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10" w:rsidRPr="00FC3800" w:rsidRDefault="00510910"/>
    <w:p w:rsidR="00510910" w:rsidRPr="00FC3800" w:rsidRDefault="00510910">
      <w:pPr>
        <w:rPr>
          <w:sz w:val="36"/>
          <w:szCs w:val="36"/>
        </w:rPr>
      </w:pPr>
      <w:r w:rsidRPr="00FC3800">
        <w:rPr>
          <w:sz w:val="36"/>
          <w:szCs w:val="36"/>
        </w:rPr>
        <w:t xml:space="preserve">AP Physics </w:t>
      </w:r>
      <w:r>
        <w:rPr>
          <w:sz w:val="36"/>
          <w:szCs w:val="36"/>
        </w:rPr>
        <w:t>2</w:t>
      </w:r>
      <w:r w:rsidRPr="00FC3800">
        <w:rPr>
          <w:sz w:val="36"/>
          <w:szCs w:val="36"/>
        </w:rPr>
        <w:t xml:space="preserve"> </w:t>
      </w:r>
    </w:p>
    <w:p w:rsidR="00510910" w:rsidRPr="00FC3800" w:rsidRDefault="00510910"/>
    <w:p w:rsidR="00510910" w:rsidRPr="00FC3800" w:rsidRDefault="00510910">
      <w:pPr>
        <w:rPr>
          <w:sz w:val="32"/>
          <w:szCs w:val="32"/>
        </w:rPr>
      </w:pPr>
      <w:r w:rsidRPr="00FC3800">
        <w:rPr>
          <w:sz w:val="32"/>
          <w:szCs w:val="32"/>
        </w:rPr>
        <w:t>Course Syllabus</w:t>
      </w:r>
    </w:p>
    <w:p w:rsidR="00510910" w:rsidRPr="00FC3800" w:rsidRDefault="00510910"/>
    <w:p w:rsidR="00510910" w:rsidRPr="00FC3800" w:rsidRDefault="00510910">
      <w:pPr>
        <w:rPr>
          <w:sz w:val="28"/>
          <w:szCs w:val="28"/>
        </w:rPr>
      </w:pPr>
      <w:r w:rsidRPr="00FC3800">
        <w:rPr>
          <w:sz w:val="28"/>
          <w:szCs w:val="28"/>
        </w:rPr>
        <w:t xml:space="preserve">Text </w:t>
      </w:r>
    </w:p>
    <w:p w:rsidR="00510910" w:rsidRPr="00FC3800" w:rsidRDefault="00510910">
      <w:pPr>
        <w:rPr>
          <w:sz w:val="28"/>
          <w:szCs w:val="28"/>
        </w:rPr>
      </w:pPr>
    </w:p>
    <w:p w:rsidR="00510910" w:rsidRPr="004659DC" w:rsidRDefault="00510910">
      <w:pPr>
        <w:rPr>
          <w:i/>
        </w:rPr>
      </w:pPr>
      <w:proofErr w:type="gramStart"/>
      <w:r w:rsidRPr="00D16197">
        <w:rPr>
          <w:i/>
        </w:rPr>
        <w:t>College Physics, 7ed</w:t>
      </w:r>
      <w:r>
        <w:t xml:space="preserve">.; </w:t>
      </w:r>
      <w:proofErr w:type="spellStart"/>
      <w:r>
        <w:t>Serway/Faughn</w:t>
      </w:r>
      <w:proofErr w:type="spellEnd"/>
      <w:r>
        <w:t>; Thompson, Brooks/Cole Publishing; 0-534-99723-6.</w:t>
      </w:r>
      <w:proofErr w:type="gramEnd"/>
    </w:p>
    <w:p w:rsidR="00510910" w:rsidRPr="00FC3800" w:rsidRDefault="00510910"/>
    <w:p w:rsidR="00510910" w:rsidRPr="00FC3800" w:rsidRDefault="00510910" w:rsidP="00510910">
      <w:pPr>
        <w:rPr>
          <w:sz w:val="28"/>
          <w:szCs w:val="28"/>
        </w:rPr>
      </w:pPr>
      <w:r w:rsidRPr="00FC3800">
        <w:rPr>
          <w:sz w:val="28"/>
          <w:szCs w:val="28"/>
        </w:rPr>
        <w:t>Course Description</w:t>
      </w:r>
    </w:p>
    <w:p w:rsidR="00510910" w:rsidRPr="00FC3800" w:rsidRDefault="00510910" w:rsidP="00510910">
      <w:pPr>
        <w:rPr>
          <w:sz w:val="28"/>
          <w:szCs w:val="28"/>
        </w:rPr>
      </w:pPr>
    </w:p>
    <w:p w:rsidR="00510910" w:rsidRPr="00FC3800" w:rsidRDefault="00510910" w:rsidP="00510910">
      <w:pPr>
        <w:autoSpaceDE w:val="0"/>
        <w:autoSpaceDN w:val="0"/>
        <w:adjustRightInd w:val="0"/>
        <w:rPr>
          <w:color w:val="000000"/>
          <w:sz w:val="22"/>
          <w:szCs w:val="22"/>
          <w:u w:val="single"/>
        </w:rPr>
      </w:pPr>
      <w:r w:rsidRPr="00D16197">
        <w:rPr>
          <w:color w:val="000000"/>
        </w:rPr>
        <w:t xml:space="preserve">The Advance Placement Physics </w:t>
      </w:r>
      <w:r>
        <w:rPr>
          <w:color w:val="000000"/>
        </w:rPr>
        <w:t>2</w:t>
      </w:r>
      <w:r w:rsidRPr="00D16197">
        <w:rPr>
          <w:color w:val="000000"/>
        </w:rPr>
        <w:t xml:space="preserve"> is algebra-based course in general Physics. Its syllabus is designed by the College Board. It is equivalent introductory algebra-based university level physics course. This course will be covered in two semesters. The emphasis in the course is on understanding of the concepts and skills at using the concepts and formulae to solve problems.</w:t>
      </w:r>
      <w:r w:rsidRPr="00FC3800">
        <w:t xml:space="preserve"> Laboratory work is an integral part of this course.  </w:t>
      </w:r>
      <w:r w:rsidRPr="00FC3800">
        <w:rPr>
          <w:color w:val="000000"/>
        </w:rPr>
        <w:t>Students coming out of the courses should have a strong conceptual understanding of physics and well-</w:t>
      </w:r>
      <w:r w:rsidRPr="00FC3800">
        <w:t>developed skills in performing and analyzing laboratory experiments. They should also be able to apply their understanding to approach and solve problems that are essentially new to them</w:t>
      </w:r>
      <w:r w:rsidRPr="00FC3800">
        <w:rPr>
          <w:color w:val="000000"/>
        </w:rPr>
        <w:t>.</w:t>
      </w:r>
      <w:r w:rsidRPr="00FC3800">
        <w:rPr>
          <w:color w:val="000000"/>
          <w:sz w:val="22"/>
          <w:szCs w:val="22"/>
          <w:u w:val="single"/>
        </w:rPr>
        <w:t xml:space="preserve"> </w:t>
      </w:r>
    </w:p>
    <w:p w:rsidR="00510910" w:rsidRPr="00FC3800" w:rsidRDefault="00510910" w:rsidP="00510910">
      <w:pPr>
        <w:rPr>
          <w:color w:val="000000"/>
          <w:sz w:val="22"/>
          <w:szCs w:val="22"/>
          <w:u w:val="single"/>
        </w:rPr>
      </w:pPr>
    </w:p>
    <w:p w:rsidR="00510910" w:rsidRPr="00FC3800" w:rsidRDefault="00510910" w:rsidP="00510910">
      <w:pPr>
        <w:rPr>
          <w:sz w:val="28"/>
          <w:szCs w:val="28"/>
        </w:rPr>
      </w:pPr>
      <w:r w:rsidRPr="00FC3800">
        <w:rPr>
          <w:sz w:val="28"/>
          <w:szCs w:val="28"/>
        </w:rPr>
        <w:t>Schedule</w:t>
      </w:r>
    </w:p>
    <w:p w:rsidR="00510910" w:rsidRPr="00FC3800" w:rsidRDefault="00510910" w:rsidP="00510910"/>
    <w:p w:rsidR="004A6959" w:rsidRDefault="00510910" w:rsidP="00510910">
      <w:r w:rsidRPr="00FC3800">
        <w:t>This course meets 5</w:t>
      </w:r>
      <w:r>
        <w:t>1</w:t>
      </w:r>
      <w:r w:rsidRPr="00FC3800">
        <w:t xml:space="preserve"> minutes, five times a week.  Although labs do not happen every week, they comprise a</w:t>
      </w:r>
      <w:r>
        <w:t>t least</w:t>
      </w:r>
      <w:r w:rsidR="00D81D3B">
        <w:t xml:space="preserve"> 25</w:t>
      </w:r>
      <w:r w:rsidRPr="00FC3800">
        <w:t xml:space="preserve"> percent of the course time.  The last </w:t>
      </w:r>
      <w:r>
        <w:t>two</w:t>
      </w:r>
      <w:r w:rsidRPr="00FC3800">
        <w:t xml:space="preserve"> weeks </w:t>
      </w:r>
      <w:r>
        <w:t xml:space="preserve">before the AP exam </w:t>
      </w:r>
      <w:r w:rsidRPr="00FC3800">
        <w:t xml:space="preserve">are spent reviewing problematic areas and solution strategies.  Throughout the year, </w:t>
      </w:r>
      <w:r w:rsidR="00D81D3B">
        <w:t xml:space="preserve">lunch and/or </w:t>
      </w:r>
      <w:r w:rsidRPr="00FC3800">
        <w:t>aft</w:t>
      </w:r>
      <w:r w:rsidR="004A6959">
        <w:t>er-school tutoring is available</w:t>
      </w:r>
      <w:r w:rsidRPr="00FC3800">
        <w:t xml:space="preserve">. </w:t>
      </w:r>
    </w:p>
    <w:p w:rsidR="00510910" w:rsidRPr="00FC3800" w:rsidRDefault="00510910" w:rsidP="00510910"/>
    <w:p w:rsidR="00510910" w:rsidRPr="00FC3800" w:rsidRDefault="00510910" w:rsidP="00510910">
      <w:pPr>
        <w:rPr>
          <w:sz w:val="28"/>
          <w:szCs w:val="28"/>
        </w:rPr>
      </w:pPr>
      <w:r w:rsidRPr="00FC3800">
        <w:rPr>
          <w:sz w:val="28"/>
          <w:szCs w:val="28"/>
        </w:rPr>
        <w:t>Course Evaluation</w:t>
      </w:r>
    </w:p>
    <w:p w:rsidR="00510910" w:rsidRPr="00FC3800" w:rsidRDefault="00510910" w:rsidP="00510910"/>
    <w:p w:rsidR="00510910" w:rsidRPr="00FC3800" w:rsidRDefault="00510910" w:rsidP="00510910">
      <w:r w:rsidRPr="00FC3800">
        <w:t>Student’s grade will be based approximately on the following:</w:t>
      </w:r>
    </w:p>
    <w:p w:rsidR="00510910" w:rsidRPr="00FC3800" w:rsidRDefault="00510910" w:rsidP="00510910">
      <w:pPr>
        <w:ind w:firstLine="720"/>
      </w:pPr>
      <w:r w:rsidRPr="00FC3800">
        <w:t>Tests and quizzes</w:t>
      </w:r>
      <w:r w:rsidRPr="00FC3800">
        <w:tab/>
      </w:r>
      <w:r w:rsidRPr="00FC3800">
        <w:tab/>
      </w:r>
      <w:r>
        <w:t>40</w:t>
      </w:r>
      <w:r w:rsidRPr="00FC3800">
        <w:t>%</w:t>
      </w:r>
    </w:p>
    <w:p w:rsidR="00510910" w:rsidRPr="00FC3800" w:rsidRDefault="00510910" w:rsidP="00510910">
      <w:pPr>
        <w:ind w:firstLine="720"/>
      </w:pPr>
      <w:r w:rsidRPr="00FC3800">
        <w:t>Homework</w:t>
      </w:r>
      <w:r w:rsidRPr="00FC3800">
        <w:tab/>
      </w:r>
      <w:r w:rsidRPr="00FC3800">
        <w:tab/>
      </w:r>
      <w:r w:rsidRPr="00FC3800">
        <w:tab/>
        <w:t>20%</w:t>
      </w:r>
    </w:p>
    <w:p w:rsidR="00510910" w:rsidRPr="00FC3800" w:rsidRDefault="00510910" w:rsidP="00510910">
      <w:pPr>
        <w:ind w:firstLine="720"/>
      </w:pPr>
      <w:r w:rsidRPr="00FC3800">
        <w:t>Labs</w:t>
      </w:r>
      <w:r>
        <w:t>/Projects</w:t>
      </w:r>
      <w:r w:rsidRPr="00FC3800">
        <w:tab/>
      </w:r>
      <w:r w:rsidRPr="00FC3800">
        <w:tab/>
      </w:r>
      <w:r w:rsidRPr="00FC3800">
        <w:tab/>
        <w:t>20%</w:t>
      </w:r>
    </w:p>
    <w:p w:rsidR="00510910" w:rsidRDefault="00510910" w:rsidP="00510910">
      <w:pPr>
        <w:ind w:firstLine="720"/>
      </w:pPr>
      <w:r>
        <w:t>Final</w:t>
      </w:r>
      <w:r>
        <w:tab/>
      </w:r>
      <w:r>
        <w:tab/>
      </w:r>
      <w:r>
        <w:tab/>
      </w:r>
      <w:r>
        <w:tab/>
        <w:t>20</w:t>
      </w:r>
      <w:r w:rsidRPr="00FC3800">
        <w:t>%</w:t>
      </w:r>
    </w:p>
    <w:p w:rsidR="00510910" w:rsidRDefault="00510910" w:rsidP="00510910">
      <w:pPr>
        <w:ind w:firstLine="720"/>
      </w:pPr>
    </w:p>
    <w:p w:rsidR="00510910" w:rsidRPr="00FC3800" w:rsidRDefault="00510910" w:rsidP="00510910">
      <w:pPr>
        <w:ind w:firstLine="720"/>
      </w:pPr>
      <w:r>
        <w:t>(Note: totals change year to year, so these are only approximations)</w:t>
      </w:r>
    </w:p>
    <w:p w:rsidR="00510910" w:rsidRPr="00FC3800" w:rsidRDefault="00510910" w:rsidP="00510910"/>
    <w:p w:rsidR="00510910" w:rsidRPr="007A707D" w:rsidRDefault="00106C15" w:rsidP="00510910">
      <w:pPr>
        <w:rPr>
          <w:color w:val="000000"/>
          <w:szCs w:val="28"/>
        </w:rPr>
      </w:pPr>
      <w:r>
        <w:rPr>
          <w:color w:val="000000"/>
          <w:szCs w:val="28"/>
        </w:rPr>
        <w:t>Prerequisite:</w:t>
      </w:r>
      <w:r w:rsidR="00510910" w:rsidRPr="007A707D">
        <w:rPr>
          <w:color w:val="000000"/>
          <w:szCs w:val="28"/>
        </w:rPr>
        <w:t xml:space="preserve"> (one year of physics is required prior to enrollment in this course, which should cover the following background material needed for this course).</w:t>
      </w:r>
    </w:p>
    <w:p w:rsidR="00510910" w:rsidRPr="00FC3800" w:rsidRDefault="00510910" w:rsidP="00510910">
      <w:pPr>
        <w:rPr>
          <w:color w:val="000000"/>
        </w:rPr>
      </w:pPr>
    </w:p>
    <w:p w:rsidR="00510910" w:rsidRPr="00FC3800" w:rsidRDefault="00510910" w:rsidP="00510910">
      <w:pPr>
        <w:ind w:left="720"/>
        <w:rPr>
          <w:b/>
          <w:color w:val="000000"/>
        </w:rPr>
      </w:pPr>
      <w:r w:rsidRPr="00FC3800">
        <w:rPr>
          <w:b/>
          <w:color w:val="000000"/>
        </w:rPr>
        <w:t>Introduction</w:t>
      </w:r>
    </w:p>
    <w:p w:rsidR="00510910" w:rsidRPr="00FC3800" w:rsidRDefault="00510910" w:rsidP="00510910">
      <w:pPr>
        <w:numPr>
          <w:ilvl w:val="0"/>
          <w:numId w:val="3"/>
        </w:numPr>
        <w:tabs>
          <w:tab w:val="clear" w:pos="720"/>
          <w:tab w:val="num" w:pos="1440"/>
        </w:tabs>
        <w:ind w:left="1440"/>
        <w:rPr>
          <w:color w:val="000000"/>
        </w:rPr>
      </w:pPr>
      <w:r w:rsidRPr="00FC3800">
        <w:rPr>
          <w:color w:val="000000"/>
        </w:rPr>
        <w:t>Units and measurement</w:t>
      </w:r>
    </w:p>
    <w:p w:rsidR="00510910" w:rsidRPr="00FC3800" w:rsidRDefault="00510910" w:rsidP="00510910">
      <w:pPr>
        <w:numPr>
          <w:ilvl w:val="0"/>
          <w:numId w:val="3"/>
        </w:numPr>
        <w:tabs>
          <w:tab w:val="clear" w:pos="720"/>
          <w:tab w:val="num" w:pos="1440"/>
        </w:tabs>
        <w:ind w:left="1440"/>
        <w:rPr>
          <w:color w:val="000000"/>
        </w:rPr>
      </w:pPr>
      <w:r w:rsidRPr="00FC3800">
        <w:rPr>
          <w:color w:val="000000"/>
        </w:rPr>
        <w:t>Unit conversion (dimensional analysis)</w:t>
      </w:r>
    </w:p>
    <w:p w:rsidR="00510910" w:rsidRPr="00FC3800" w:rsidRDefault="00510910" w:rsidP="00510910">
      <w:pPr>
        <w:numPr>
          <w:ilvl w:val="0"/>
          <w:numId w:val="3"/>
        </w:numPr>
        <w:tabs>
          <w:tab w:val="clear" w:pos="720"/>
          <w:tab w:val="num" w:pos="1440"/>
        </w:tabs>
        <w:ind w:left="1440"/>
        <w:rPr>
          <w:color w:val="000000"/>
        </w:rPr>
      </w:pPr>
      <w:r w:rsidRPr="00FC3800">
        <w:rPr>
          <w:color w:val="000000"/>
        </w:rPr>
        <w:t>Graphing</w:t>
      </w:r>
    </w:p>
    <w:p w:rsidR="00510910" w:rsidRPr="00FC3800" w:rsidRDefault="00510910" w:rsidP="00510910">
      <w:pPr>
        <w:numPr>
          <w:ilvl w:val="0"/>
          <w:numId w:val="3"/>
        </w:numPr>
        <w:tabs>
          <w:tab w:val="clear" w:pos="720"/>
          <w:tab w:val="num" w:pos="1440"/>
        </w:tabs>
        <w:ind w:left="1440"/>
        <w:rPr>
          <w:color w:val="000000"/>
        </w:rPr>
      </w:pPr>
      <w:r w:rsidRPr="00FC3800">
        <w:rPr>
          <w:color w:val="000000"/>
        </w:rPr>
        <w:t>Basic calculus review</w:t>
      </w:r>
    </w:p>
    <w:p w:rsidR="00510910" w:rsidRPr="00FC3800" w:rsidRDefault="00510910" w:rsidP="00510910">
      <w:pPr>
        <w:numPr>
          <w:ilvl w:val="0"/>
          <w:numId w:val="3"/>
        </w:numPr>
        <w:tabs>
          <w:tab w:val="clear" w:pos="720"/>
          <w:tab w:val="num" w:pos="1440"/>
        </w:tabs>
        <w:ind w:left="1440"/>
        <w:rPr>
          <w:color w:val="000000"/>
        </w:rPr>
      </w:pPr>
      <w:r w:rsidRPr="00FC3800">
        <w:rPr>
          <w:color w:val="000000"/>
        </w:rPr>
        <w:t>Scalars and vectors</w:t>
      </w:r>
    </w:p>
    <w:p w:rsidR="00510910" w:rsidRPr="00FC3800" w:rsidRDefault="00510910" w:rsidP="00510910">
      <w:pPr>
        <w:ind w:left="720"/>
        <w:rPr>
          <w:color w:val="000000"/>
        </w:rPr>
      </w:pPr>
    </w:p>
    <w:p w:rsidR="00510910" w:rsidRPr="00EA5728" w:rsidRDefault="00510910" w:rsidP="00510910">
      <w:pPr>
        <w:ind w:left="720"/>
        <w:rPr>
          <w:b/>
          <w:color w:val="000000"/>
          <w:sz w:val="28"/>
          <w:szCs w:val="28"/>
          <w:u w:val="single"/>
        </w:rPr>
      </w:pPr>
      <w:r w:rsidRPr="00EA5728">
        <w:rPr>
          <w:b/>
          <w:color w:val="000000"/>
          <w:sz w:val="28"/>
          <w:szCs w:val="28"/>
          <w:u w:val="single"/>
        </w:rPr>
        <w:t>Mechanics</w:t>
      </w:r>
    </w:p>
    <w:p w:rsidR="00510910" w:rsidRPr="00FC3800" w:rsidRDefault="00510910" w:rsidP="00510910">
      <w:pPr>
        <w:ind w:left="720" w:firstLine="360"/>
        <w:rPr>
          <w:b/>
          <w:color w:val="000000"/>
        </w:rPr>
      </w:pPr>
      <w:r w:rsidRPr="00FC3800">
        <w:rPr>
          <w:b/>
          <w:color w:val="000000"/>
        </w:rPr>
        <w:t>Kinematics</w:t>
      </w:r>
    </w:p>
    <w:p w:rsidR="00510910" w:rsidRPr="00FC3800" w:rsidRDefault="00510910" w:rsidP="00510910">
      <w:pPr>
        <w:numPr>
          <w:ilvl w:val="0"/>
          <w:numId w:val="2"/>
        </w:numPr>
        <w:tabs>
          <w:tab w:val="clear" w:pos="720"/>
          <w:tab w:val="num" w:pos="1440"/>
        </w:tabs>
        <w:ind w:left="1440"/>
        <w:rPr>
          <w:color w:val="000000"/>
        </w:rPr>
      </w:pPr>
      <w:r w:rsidRPr="00FC3800">
        <w:rPr>
          <w:color w:val="000000"/>
        </w:rPr>
        <w:t>Motion in one direction</w:t>
      </w:r>
    </w:p>
    <w:p w:rsidR="00510910" w:rsidRPr="00FC3800" w:rsidRDefault="00510910" w:rsidP="00510910">
      <w:pPr>
        <w:numPr>
          <w:ilvl w:val="0"/>
          <w:numId w:val="2"/>
        </w:numPr>
        <w:tabs>
          <w:tab w:val="clear" w:pos="720"/>
          <w:tab w:val="num" w:pos="1440"/>
        </w:tabs>
        <w:ind w:left="1440"/>
        <w:rPr>
          <w:color w:val="000000"/>
        </w:rPr>
      </w:pPr>
      <w:r w:rsidRPr="00FC3800">
        <w:rPr>
          <w:color w:val="000000"/>
        </w:rPr>
        <w:t>Motion in two directions</w:t>
      </w:r>
    </w:p>
    <w:p w:rsidR="00510910" w:rsidRPr="00FC3800" w:rsidRDefault="00510910" w:rsidP="00510910">
      <w:pPr>
        <w:numPr>
          <w:ilvl w:val="0"/>
          <w:numId w:val="2"/>
        </w:numPr>
        <w:tabs>
          <w:tab w:val="clear" w:pos="720"/>
          <w:tab w:val="num" w:pos="1440"/>
        </w:tabs>
        <w:ind w:left="1440"/>
        <w:rPr>
          <w:color w:val="000000"/>
        </w:rPr>
      </w:pPr>
      <w:r w:rsidRPr="00FC3800">
        <w:rPr>
          <w:color w:val="000000"/>
        </w:rPr>
        <w:t>Projectile motion</w:t>
      </w:r>
    </w:p>
    <w:p w:rsidR="00510910" w:rsidRPr="00FC3800" w:rsidRDefault="00510910" w:rsidP="00510910">
      <w:pPr>
        <w:numPr>
          <w:ilvl w:val="0"/>
          <w:numId w:val="2"/>
        </w:numPr>
        <w:tabs>
          <w:tab w:val="clear" w:pos="720"/>
          <w:tab w:val="num" w:pos="1440"/>
        </w:tabs>
        <w:ind w:left="1440"/>
        <w:rPr>
          <w:color w:val="000000"/>
        </w:rPr>
      </w:pPr>
      <w:r w:rsidRPr="00FC3800">
        <w:rPr>
          <w:color w:val="000000"/>
        </w:rPr>
        <w:t>Uniform circular motion</w:t>
      </w:r>
    </w:p>
    <w:p w:rsidR="00510910" w:rsidRPr="00FC3800" w:rsidRDefault="00510910" w:rsidP="00510910">
      <w:pPr>
        <w:ind w:left="720"/>
        <w:rPr>
          <w:color w:val="000000"/>
        </w:rPr>
      </w:pPr>
    </w:p>
    <w:p w:rsidR="00510910" w:rsidRPr="00FC3800" w:rsidRDefault="00510910" w:rsidP="00510910">
      <w:pPr>
        <w:ind w:left="720" w:firstLine="360"/>
        <w:rPr>
          <w:b/>
          <w:color w:val="000000"/>
        </w:rPr>
      </w:pPr>
      <w:r w:rsidRPr="00FC3800">
        <w:rPr>
          <w:b/>
          <w:color w:val="000000"/>
        </w:rPr>
        <w:t>Dynamics: Newton’s Laws of Motion</w:t>
      </w:r>
    </w:p>
    <w:p w:rsidR="00510910" w:rsidRPr="00FC3800" w:rsidRDefault="00510910" w:rsidP="00510910">
      <w:pPr>
        <w:numPr>
          <w:ilvl w:val="0"/>
          <w:numId w:val="4"/>
        </w:numPr>
        <w:tabs>
          <w:tab w:val="clear" w:pos="720"/>
          <w:tab w:val="num" w:pos="1440"/>
        </w:tabs>
        <w:ind w:left="1440"/>
        <w:rPr>
          <w:color w:val="000000"/>
        </w:rPr>
      </w:pPr>
      <w:r w:rsidRPr="00FC3800">
        <w:rPr>
          <w:color w:val="000000"/>
        </w:rPr>
        <w:t>Force</w:t>
      </w:r>
    </w:p>
    <w:p w:rsidR="00510910" w:rsidRPr="00FC3800" w:rsidRDefault="00510910" w:rsidP="00510910">
      <w:pPr>
        <w:numPr>
          <w:ilvl w:val="0"/>
          <w:numId w:val="4"/>
        </w:numPr>
        <w:tabs>
          <w:tab w:val="clear" w:pos="720"/>
          <w:tab w:val="num" w:pos="1440"/>
        </w:tabs>
        <w:ind w:left="1440"/>
        <w:rPr>
          <w:color w:val="000000"/>
        </w:rPr>
      </w:pPr>
      <w:r w:rsidRPr="00FC3800">
        <w:rPr>
          <w:color w:val="000000"/>
        </w:rPr>
        <w:t>Newton’s three laws</w:t>
      </w:r>
    </w:p>
    <w:p w:rsidR="00510910" w:rsidRPr="00FC3800" w:rsidRDefault="00510910" w:rsidP="00510910">
      <w:pPr>
        <w:numPr>
          <w:ilvl w:val="0"/>
          <w:numId w:val="4"/>
        </w:numPr>
        <w:tabs>
          <w:tab w:val="clear" w:pos="720"/>
          <w:tab w:val="num" w:pos="1440"/>
        </w:tabs>
        <w:ind w:left="1440"/>
        <w:rPr>
          <w:color w:val="000000"/>
        </w:rPr>
      </w:pPr>
      <w:r w:rsidRPr="00FC3800">
        <w:rPr>
          <w:color w:val="000000"/>
        </w:rPr>
        <w:t>Force diagrams (free body diagrams)</w:t>
      </w:r>
    </w:p>
    <w:p w:rsidR="00510910" w:rsidRPr="00FC3800" w:rsidRDefault="00510910" w:rsidP="00510910">
      <w:pPr>
        <w:numPr>
          <w:ilvl w:val="0"/>
          <w:numId w:val="4"/>
        </w:numPr>
        <w:tabs>
          <w:tab w:val="clear" w:pos="720"/>
          <w:tab w:val="num" w:pos="1440"/>
        </w:tabs>
        <w:ind w:left="1440"/>
        <w:rPr>
          <w:color w:val="000000"/>
        </w:rPr>
      </w:pPr>
      <w:r w:rsidRPr="00FC3800">
        <w:rPr>
          <w:color w:val="000000"/>
        </w:rPr>
        <w:t>Weight and normal force</w:t>
      </w:r>
    </w:p>
    <w:p w:rsidR="00510910" w:rsidRPr="00FC3800" w:rsidRDefault="00510910" w:rsidP="00510910">
      <w:pPr>
        <w:ind w:left="720"/>
        <w:rPr>
          <w:color w:val="000000"/>
        </w:rPr>
      </w:pPr>
    </w:p>
    <w:p w:rsidR="00510910" w:rsidRPr="00FC3800" w:rsidRDefault="00510910" w:rsidP="00510910">
      <w:pPr>
        <w:ind w:left="720" w:firstLine="360"/>
        <w:rPr>
          <w:b/>
          <w:color w:val="000000"/>
        </w:rPr>
      </w:pPr>
      <w:r w:rsidRPr="00FC3800">
        <w:rPr>
          <w:b/>
          <w:color w:val="000000"/>
        </w:rPr>
        <w:t>Gravity</w:t>
      </w:r>
    </w:p>
    <w:p w:rsidR="00510910" w:rsidRPr="00FC3800" w:rsidRDefault="00510910" w:rsidP="00510910">
      <w:pPr>
        <w:numPr>
          <w:ilvl w:val="0"/>
          <w:numId w:val="5"/>
        </w:numPr>
        <w:tabs>
          <w:tab w:val="clear" w:pos="720"/>
          <w:tab w:val="num" w:pos="1440"/>
        </w:tabs>
        <w:ind w:left="1440"/>
        <w:rPr>
          <w:color w:val="000000"/>
        </w:rPr>
      </w:pPr>
      <w:r w:rsidRPr="00FC3800">
        <w:rPr>
          <w:color w:val="000000"/>
        </w:rPr>
        <w:t>Newton’s law of universal gravitation</w:t>
      </w:r>
    </w:p>
    <w:p w:rsidR="00510910" w:rsidRPr="00FC3800" w:rsidRDefault="00510910" w:rsidP="00510910">
      <w:pPr>
        <w:numPr>
          <w:ilvl w:val="0"/>
          <w:numId w:val="5"/>
        </w:numPr>
        <w:tabs>
          <w:tab w:val="clear" w:pos="720"/>
          <w:tab w:val="num" w:pos="1440"/>
        </w:tabs>
        <w:ind w:left="1440"/>
        <w:rPr>
          <w:color w:val="000000"/>
        </w:rPr>
      </w:pPr>
      <w:r w:rsidRPr="00FC3800">
        <w:rPr>
          <w:color w:val="000000"/>
        </w:rPr>
        <w:t>Satellites and weightlessness</w:t>
      </w:r>
    </w:p>
    <w:p w:rsidR="00510910" w:rsidRPr="00FC3800" w:rsidRDefault="00510910" w:rsidP="00510910">
      <w:pPr>
        <w:numPr>
          <w:ilvl w:val="0"/>
          <w:numId w:val="5"/>
        </w:numPr>
        <w:tabs>
          <w:tab w:val="clear" w:pos="720"/>
          <w:tab w:val="num" w:pos="1440"/>
        </w:tabs>
        <w:ind w:left="1440"/>
        <w:rPr>
          <w:color w:val="000000"/>
        </w:rPr>
      </w:pPr>
      <w:proofErr w:type="spellStart"/>
      <w:r w:rsidRPr="00FC3800">
        <w:rPr>
          <w:color w:val="000000"/>
        </w:rPr>
        <w:t>Kepler’s</w:t>
      </w:r>
      <w:proofErr w:type="spellEnd"/>
      <w:r w:rsidRPr="00FC3800">
        <w:rPr>
          <w:color w:val="000000"/>
        </w:rPr>
        <w:t xml:space="preserve"> Laws</w:t>
      </w:r>
    </w:p>
    <w:p w:rsidR="00510910" w:rsidRPr="00FC3800" w:rsidRDefault="00510910" w:rsidP="00510910">
      <w:pPr>
        <w:numPr>
          <w:ilvl w:val="0"/>
          <w:numId w:val="5"/>
        </w:numPr>
        <w:tabs>
          <w:tab w:val="clear" w:pos="720"/>
          <w:tab w:val="num" w:pos="1440"/>
        </w:tabs>
        <w:ind w:left="1440"/>
        <w:rPr>
          <w:color w:val="000000"/>
        </w:rPr>
      </w:pPr>
      <w:r w:rsidRPr="00FC3800">
        <w:rPr>
          <w:color w:val="000000"/>
        </w:rPr>
        <w:t>Escape velocity</w:t>
      </w:r>
    </w:p>
    <w:p w:rsidR="00510910" w:rsidRPr="00FC3800" w:rsidRDefault="00510910" w:rsidP="00510910">
      <w:pPr>
        <w:numPr>
          <w:ilvl w:val="0"/>
          <w:numId w:val="5"/>
        </w:numPr>
        <w:tabs>
          <w:tab w:val="clear" w:pos="720"/>
          <w:tab w:val="num" w:pos="1440"/>
        </w:tabs>
        <w:ind w:left="1440"/>
        <w:rPr>
          <w:color w:val="000000"/>
        </w:rPr>
      </w:pPr>
      <w:r w:rsidRPr="00FC3800">
        <w:rPr>
          <w:color w:val="000000"/>
        </w:rPr>
        <w:t>Gravitational potential energy</w:t>
      </w:r>
    </w:p>
    <w:p w:rsidR="00510910" w:rsidRPr="00FC3800" w:rsidRDefault="00510910" w:rsidP="00510910">
      <w:pPr>
        <w:ind w:left="720"/>
        <w:rPr>
          <w:color w:val="000000"/>
        </w:rPr>
      </w:pPr>
    </w:p>
    <w:p w:rsidR="00510910" w:rsidRPr="00FC3800" w:rsidRDefault="00510910" w:rsidP="00510910">
      <w:pPr>
        <w:ind w:left="720" w:firstLine="360"/>
        <w:rPr>
          <w:b/>
          <w:color w:val="000000"/>
        </w:rPr>
      </w:pPr>
      <w:r w:rsidRPr="00FC3800">
        <w:rPr>
          <w:b/>
          <w:color w:val="000000"/>
        </w:rPr>
        <w:t>Work and Energy</w:t>
      </w:r>
    </w:p>
    <w:p w:rsidR="00510910" w:rsidRPr="00FC3800" w:rsidRDefault="00510910" w:rsidP="00510910">
      <w:pPr>
        <w:numPr>
          <w:ilvl w:val="0"/>
          <w:numId w:val="6"/>
        </w:numPr>
        <w:tabs>
          <w:tab w:val="clear" w:pos="720"/>
          <w:tab w:val="num" w:pos="1440"/>
        </w:tabs>
        <w:ind w:left="1440"/>
        <w:rPr>
          <w:color w:val="000000"/>
        </w:rPr>
      </w:pPr>
      <w:r w:rsidRPr="00FC3800">
        <w:rPr>
          <w:color w:val="000000"/>
        </w:rPr>
        <w:t>Work done by a constant force</w:t>
      </w:r>
    </w:p>
    <w:p w:rsidR="00510910" w:rsidRPr="00FC3800" w:rsidRDefault="00510910" w:rsidP="00510910">
      <w:pPr>
        <w:numPr>
          <w:ilvl w:val="0"/>
          <w:numId w:val="6"/>
        </w:numPr>
        <w:tabs>
          <w:tab w:val="clear" w:pos="720"/>
          <w:tab w:val="num" w:pos="1440"/>
        </w:tabs>
        <w:ind w:left="1440"/>
        <w:rPr>
          <w:color w:val="000000"/>
        </w:rPr>
      </w:pPr>
      <w:r w:rsidRPr="00FC3800">
        <w:rPr>
          <w:color w:val="000000"/>
        </w:rPr>
        <w:t>Work and kinetic energy</w:t>
      </w:r>
    </w:p>
    <w:p w:rsidR="00510910" w:rsidRPr="00FC3800" w:rsidRDefault="00510910" w:rsidP="00510910">
      <w:pPr>
        <w:ind w:left="720"/>
        <w:rPr>
          <w:color w:val="000000"/>
        </w:rPr>
      </w:pPr>
    </w:p>
    <w:p w:rsidR="00510910" w:rsidRPr="00FC3800" w:rsidRDefault="00510910" w:rsidP="00510910">
      <w:pPr>
        <w:ind w:left="720" w:firstLine="360"/>
        <w:rPr>
          <w:b/>
          <w:color w:val="000000"/>
        </w:rPr>
      </w:pPr>
      <w:r w:rsidRPr="00FC3800">
        <w:rPr>
          <w:b/>
          <w:color w:val="000000"/>
        </w:rPr>
        <w:t>Conservation of energy</w:t>
      </w:r>
    </w:p>
    <w:p w:rsidR="00510910" w:rsidRPr="00FC3800" w:rsidRDefault="00510910" w:rsidP="00510910">
      <w:pPr>
        <w:numPr>
          <w:ilvl w:val="0"/>
          <w:numId w:val="7"/>
        </w:numPr>
        <w:tabs>
          <w:tab w:val="clear" w:pos="720"/>
          <w:tab w:val="num" w:pos="1440"/>
        </w:tabs>
        <w:ind w:left="1440"/>
        <w:rPr>
          <w:color w:val="000000"/>
        </w:rPr>
      </w:pPr>
      <w:r w:rsidRPr="00FC3800">
        <w:rPr>
          <w:color w:val="000000"/>
        </w:rPr>
        <w:t xml:space="preserve">Conservative and </w:t>
      </w:r>
      <w:proofErr w:type="spellStart"/>
      <w:r w:rsidRPr="00FC3800">
        <w:rPr>
          <w:color w:val="000000"/>
        </w:rPr>
        <w:t>nonconservative</w:t>
      </w:r>
      <w:proofErr w:type="spellEnd"/>
      <w:r w:rsidRPr="00FC3800">
        <w:rPr>
          <w:color w:val="000000"/>
        </w:rPr>
        <w:t xml:space="preserve"> forces</w:t>
      </w:r>
    </w:p>
    <w:p w:rsidR="00510910" w:rsidRPr="00FC3800" w:rsidRDefault="00510910" w:rsidP="00510910">
      <w:pPr>
        <w:numPr>
          <w:ilvl w:val="0"/>
          <w:numId w:val="7"/>
        </w:numPr>
        <w:tabs>
          <w:tab w:val="clear" w:pos="720"/>
          <w:tab w:val="num" w:pos="1440"/>
        </w:tabs>
        <w:ind w:left="1440"/>
        <w:rPr>
          <w:color w:val="000000"/>
        </w:rPr>
      </w:pPr>
      <w:r w:rsidRPr="00FC3800">
        <w:rPr>
          <w:color w:val="000000"/>
        </w:rPr>
        <w:t>Potential energy</w:t>
      </w:r>
    </w:p>
    <w:p w:rsidR="00510910" w:rsidRPr="00FC3800" w:rsidRDefault="00510910" w:rsidP="00510910">
      <w:pPr>
        <w:numPr>
          <w:ilvl w:val="0"/>
          <w:numId w:val="7"/>
        </w:numPr>
        <w:tabs>
          <w:tab w:val="clear" w:pos="720"/>
          <w:tab w:val="num" w:pos="1440"/>
        </w:tabs>
        <w:ind w:left="1440"/>
        <w:rPr>
          <w:color w:val="000000"/>
        </w:rPr>
      </w:pPr>
      <w:r w:rsidRPr="00FC3800">
        <w:rPr>
          <w:color w:val="000000"/>
        </w:rPr>
        <w:t>Kinetic energy</w:t>
      </w:r>
    </w:p>
    <w:p w:rsidR="00510910" w:rsidRPr="00FC3800" w:rsidRDefault="00510910" w:rsidP="00510910">
      <w:pPr>
        <w:numPr>
          <w:ilvl w:val="0"/>
          <w:numId w:val="7"/>
        </w:numPr>
        <w:tabs>
          <w:tab w:val="clear" w:pos="720"/>
          <w:tab w:val="num" w:pos="1440"/>
        </w:tabs>
        <w:ind w:left="1440"/>
        <w:rPr>
          <w:color w:val="000000"/>
        </w:rPr>
      </w:pPr>
      <w:r w:rsidRPr="00FC3800">
        <w:rPr>
          <w:color w:val="000000"/>
        </w:rPr>
        <w:t>Law of conservation of energy</w:t>
      </w:r>
    </w:p>
    <w:p w:rsidR="00510910" w:rsidRPr="00FC3800" w:rsidRDefault="00510910" w:rsidP="00510910">
      <w:pPr>
        <w:numPr>
          <w:ilvl w:val="0"/>
          <w:numId w:val="7"/>
        </w:numPr>
        <w:tabs>
          <w:tab w:val="clear" w:pos="720"/>
          <w:tab w:val="num" w:pos="1440"/>
        </w:tabs>
        <w:ind w:left="1440"/>
        <w:rPr>
          <w:color w:val="000000"/>
        </w:rPr>
      </w:pPr>
      <w:r w:rsidRPr="00FC3800">
        <w:rPr>
          <w:color w:val="000000"/>
        </w:rPr>
        <w:t>Power</w:t>
      </w:r>
    </w:p>
    <w:p w:rsidR="00510910" w:rsidRPr="00FC3800" w:rsidRDefault="00510910" w:rsidP="00510910">
      <w:pPr>
        <w:ind w:left="720"/>
        <w:rPr>
          <w:color w:val="000000"/>
        </w:rPr>
      </w:pPr>
    </w:p>
    <w:p w:rsidR="00510910" w:rsidRPr="00FC3800" w:rsidRDefault="00510910" w:rsidP="00510910">
      <w:pPr>
        <w:ind w:left="720" w:firstLine="360"/>
        <w:rPr>
          <w:b/>
          <w:color w:val="000000"/>
        </w:rPr>
      </w:pPr>
      <w:r w:rsidRPr="00FC3800">
        <w:rPr>
          <w:b/>
          <w:color w:val="000000"/>
        </w:rPr>
        <w:t>Linear momentum and collisions</w:t>
      </w:r>
    </w:p>
    <w:p w:rsidR="00510910" w:rsidRPr="00FC3800" w:rsidRDefault="00510910" w:rsidP="00510910">
      <w:pPr>
        <w:numPr>
          <w:ilvl w:val="0"/>
          <w:numId w:val="13"/>
        </w:numPr>
        <w:tabs>
          <w:tab w:val="clear" w:pos="720"/>
          <w:tab w:val="num" w:pos="1440"/>
        </w:tabs>
        <w:autoSpaceDE w:val="0"/>
        <w:autoSpaceDN w:val="0"/>
        <w:adjustRightInd w:val="0"/>
        <w:ind w:left="1440"/>
        <w:jc w:val="both"/>
        <w:rPr>
          <w:color w:val="000000"/>
        </w:rPr>
      </w:pPr>
      <w:r w:rsidRPr="00FC3800">
        <w:rPr>
          <w:color w:val="000000"/>
        </w:rPr>
        <w:t>Conservation of momentum</w:t>
      </w:r>
    </w:p>
    <w:p w:rsidR="00510910" w:rsidRPr="00FC3800" w:rsidRDefault="00510910" w:rsidP="00510910">
      <w:pPr>
        <w:numPr>
          <w:ilvl w:val="0"/>
          <w:numId w:val="13"/>
        </w:numPr>
        <w:tabs>
          <w:tab w:val="clear" w:pos="720"/>
          <w:tab w:val="num" w:pos="1440"/>
        </w:tabs>
        <w:autoSpaceDE w:val="0"/>
        <w:autoSpaceDN w:val="0"/>
        <w:adjustRightInd w:val="0"/>
        <w:ind w:left="1440"/>
        <w:jc w:val="both"/>
        <w:rPr>
          <w:color w:val="000000"/>
        </w:rPr>
      </w:pPr>
      <w:r w:rsidRPr="00FC3800">
        <w:rPr>
          <w:color w:val="000000"/>
        </w:rPr>
        <w:t>Impulse</w:t>
      </w:r>
    </w:p>
    <w:p w:rsidR="00510910" w:rsidRPr="00FC3800" w:rsidRDefault="00510910" w:rsidP="00510910">
      <w:pPr>
        <w:numPr>
          <w:ilvl w:val="0"/>
          <w:numId w:val="13"/>
        </w:numPr>
        <w:tabs>
          <w:tab w:val="clear" w:pos="720"/>
          <w:tab w:val="num" w:pos="1440"/>
        </w:tabs>
        <w:autoSpaceDE w:val="0"/>
        <w:autoSpaceDN w:val="0"/>
        <w:adjustRightInd w:val="0"/>
        <w:ind w:left="1440"/>
        <w:jc w:val="both"/>
        <w:rPr>
          <w:color w:val="000000"/>
        </w:rPr>
      </w:pPr>
      <w:r w:rsidRPr="00FC3800">
        <w:rPr>
          <w:color w:val="000000"/>
        </w:rPr>
        <w:t>Elastic and inelastic collisions</w:t>
      </w:r>
    </w:p>
    <w:p w:rsidR="00510910" w:rsidRPr="00FC3800" w:rsidRDefault="00510910" w:rsidP="00510910">
      <w:pPr>
        <w:numPr>
          <w:ilvl w:val="0"/>
          <w:numId w:val="8"/>
        </w:numPr>
        <w:tabs>
          <w:tab w:val="clear" w:pos="720"/>
          <w:tab w:val="num" w:pos="1440"/>
        </w:tabs>
        <w:ind w:left="1440"/>
        <w:rPr>
          <w:color w:val="000000"/>
        </w:rPr>
      </w:pPr>
      <w:r w:rsidRPr="00FC3800">
        <w:rPr>
          <w:color w:val="000000"/>
        </w:rPr>
        <w:t>Center of mass</w:t>
      </w:r>
    </w:p>
    <w:p w:rsidR="00510910" w:rsidRPr="00FC3800" w:rsidRDefault="00510910" w:rsidP="00510910">
      <w:pPr>
        <w:ind w:left="720"/>
        <w:rPr>
          <w:color w:val="000000"/>
        </w:rPr>
      </w:pPr>
    </w:p>
    <w:p w:rsidR="00510910" w:rsidRPr="00FC3800" w:rsidRDefault="00510910" w:rsidP="00510910">
      <w:pPr>
        <w:ind w:left="720" w:firstLine="360"/>
        <w:rPr>
          <w:b/>
          <w:color w:val="000000"/>
        </w:rPr>
      </w:pPr>
      <w:r w:rsidRPr="00FC3800">
        <w:rPr>
          <w:b/>
          <w:color w:val="000000"/>
        </w:rPr>
        <w:t>Rotational Kinematics</w:t>
      </w:r>
    </w:p>
    <w:p w:rsidR="00510910" w:rsidRPr="00FC3800" w:rsidRDefault="00510910" w:rsidP="00510910">
      <w:pPr>
        <w:numPr>
          <w:ilvl w:val="0"/>
          <w:numId w:val="9"/>
        </w:numPr>
        <w:tabs>
          <w:tab w:val="clear" w:pos="720"/>
          <w:tab w:val="num" w:pos="1440"/>
        </w:tabs>
        <w:ind w:left="1440"/>
        <w:rPr>
          <w:color w:val="000000"/>
        </w:rPr>
      </w:pPr>
      <w:r w:rsidRPr="00FC3800">
        <w:rPr>
          <w:color w:val="000000"/>
        </w:rPr>
        <w:t>Constant angular speed</w:t>
      </w:r>
    </w:p>
    <w:p w:rsidR="00510910" w:rsidRPr="00FC3800" w:rsidRDefault="00510910" w:rsidP="00510910">
      <w:pPr>
        <w:numPr>
          <w:ilvl w:val="0"/>
          <w:numId w:val="9"/>
        </w:numPr>
        <w:tabs>
          <w:tab w:val="clear" w:pos="720"/>
          <w:tab w:val="num" w:pos="1440"/>
        </w:tabs>
        <w:ind w:left="1440"/>
        <w:rPr>
          <w:color w:val="000000"/>
        </w:rPr>
      </w:pPr>
      <w:r w:rsidRPr="00FC3800">
        <w:rPr>
          <w:color w:val="000000"/>
        </w:rPr>
        <w:t>Constant angular acceleration</w:t>
      </w:r>
    </w:p>
    <w:p w:rsidR="00510910" w:rsidRPr="00FC3800" w:rsidRDefault="00510910" w:rsidP="00510910">
      <w:pPr>
        <w:numPr>
          <w:ilvl w:val="0"/>
          <w:numId w:val="9"/>
        </w:numPr>
        <w:tabs>
          <w:tab w:val="clear" w:pos="720"/>
          <w:tab w:val="num" w:pos="1440"/>
        </w:tabs>
        <w:ind w:left="1440"/>
        <w:rPr>
          <w:color w:val="000000"/>
        </w:rPr>
      </w:pPr>
      <w:r w:rsidRPr="00FC3800">
        <w:rPr>
          <w:color w:val="000000"/>
        </w:rPr>
        <w:t>Relation between linear and angular quantities</w:t>
      </w:r>
    </w:p>
    <w:p w:rsidR="00510910" w:rsidRPr="00FC3800" w:rsidRDefault="00510910" w:rsidP="00510910">
      <w:pPr>
        <w:ind w:left="720"/>
        <w:rPr>
          <w:color w:val="000000"/>
        </w:rPr>
      </w:pPr>
    </w:p>
    <w:p w:rsidR="00510910" w:rsidRPr="005161CA" w:rsidRDefault="00510910" w:rsidP="00510910">
      <w:pPr>
        <w:ind w:left="720" w:firstLine="360"/>
        <w:rPr>
          <w:b/>
          <w:color w:val="000000"/>
        </w:rPr>
      </w:pPr>
      <w:r w:rsidRPr="00FC3800">
        <w:rPr>
          <w:b/>
          <w:color w:val="000000"/>
        </w:rPr>
        <w:t>Rotational dynamics</w:t>
      </w:r>
    </w:p>
    <w:p w:rsidR="00510910" w:rsidRPr="00FC3800" w:rsidRDefault="00510910" w:rsidP="00510910">
      <w:pPr>
        <w:numPr>
          <w:ilvl w:val="0"/>
          <w:numId w:val="10"/>
        </w:numPr>
        <w:tabs>
          <w:tab w:val="clear" w:pos="720"/>
          <w:tab w:val="num" w:pos="1440"/>
        </w:tabs>
        <w:ind w:left="1440"/>
        <w:rPr>
          <w:color w:val="000000"/>
        </w:rPr>
      </w:pPr>
      <w:r w:rsidRPr="00FC3800">
        <w:rPr>
          <w:color w:val="000000"/>
        </w:rPr>
        <w:t>Torque</w:t>
      </w:r>
    </w:p>
    <w:p w:rsidR="00510910" w:rsidRPr="00FC3800" w:rsidRDefault="00510910" w:rsidP="00510910">
      <w:pPr>
        <w:numPr>
          <w:ilvl w:val="0"/>
          <w:numId w:val="10"/>
        </w:numPr>
        <w:tabs>
          <w:tab w:val="clear" w:pos="720"/>
          <w:tab w:val="num" w:pos="1440"/>
        </w:tabs>
        <w:ind w:left="1440"/>
        <w:rPr>
          <w:color w:val="000000"/>
        </w:rPr>
      </w:pPr>
      <w:r w:rsidRPr="00FC3800">
        <w:rPr>
          <w:color w:val="000000"/>
        </w:rPr>
        <w:t>Rotational kinetic energy</w:t>
      </w:r>
    </w:p>
    <w:p w:rsidR="00510910" w:rsidRDefault="00510910" w:rsidP="00510910">
      <w:pPr>
        <w:numPr>
          <w:ilvl w:val="0"/>
          <w:numId w:val="10"/>
        </w:numPr>
        <w:tabs>
          <w:tab w:val="clear" w:pos="720"/>
          <w:tab w:val="num" w:pos="1440"/>
        </w:tabs>
        <w:ind w:left="1440"/>
        <w:rPr>
          <w:color w:val="000000"/>
        </w:rPr>
      </w:pPr>
      <w:r w:rsidRPr="00FC3800">
        <w:rPr>
          <w:color w:val="000000"/>
        </w:rPr>
        <w:t>Rotation and Translation</w:t>
      </w:r>
    </w:p>
    <w:p w:rsidR="00510910" w:rsidRPr="00FC3800" w:rsidRDefault="00510910" w:rsidP="00510910">
      <w:pPr>
        <w:numPr>
          <w:ilvl w:val="0"/>
          <w:numId w:val="10"/>
        </w:numPr>
        <w:tabs>
          <w:tab w:val="clear" w:pos="720"/>
          <w:tab w:val="num" w:pos="1440"/>
        </w:tabs>
        <w:ind w:left="1440"/>
        <w:rPr>
          <w:color w:val="000000"/>
        </w:rPr>
      </w:pPr>
      <w:r>
        <w:rPr>
          <w:color w:val="000000"/>
        </w:rPr>
        <w:t>Conservation of angular momentum</w:t>
      </w:r>
    </w:p>
    <w:p w:rsidR="00510910" w:rsidRPr="00FC3800" w:rsidRDefault="00510910" w:rsidP="00510910">
      <w:pPr>
        <w:ind w:left="720"/>
        <w:rPr>
          <w:color w:val="000000"/>
        </w:rPr>
      </w:pPr>
    </w:p>
    <w:p w:rsidR="00510910" w:rsidRPr="00FC3800" w:rsidRDefault="00510910" w:rsidP="00510910">
      <w:pPr>
        <w:ind w:left="720" w:firstLine="360"/>
        <w:rPr>
          <w:b/>
          <w:color w:val="000000"/>
        </w:rPr>
      </w:pPr>
      <w:r w:rsidRPr="00FC3800">
        <w:rPr>
          <w:b/>
          <w:color w:val="000000"/>
        </w:rPr>
        <w:t>Oscillations</w:t>
      </w:r>
    </w:p>
    <w:p w:rsidR="00510910" w:rsidRPr="00FC3800" w:rsidRDefault="00510910" w:rsidP="00510910">
      <w:pPr>
        <w:numPr>
          <w:ilvl w:val="0"/>
          <w:numId w:val="11"/>
        </w:numPr>
        <w:tabs>
          <w:tab w:val="clear" w:pos="720"/>
          <w:tab w:val="num" w:pos="1440"/>
        </w:tabs>
        <w:ind w:left="1440"/>
        <w:rPr>
          <w:color w:val="000000"/>
        </w:rPr>
      </w:pPr>
      <w:r w:rsidRPr="00FC3800">
        <w:rPr>
          <w:color w:val="000000"/>
        </w:rPr>
        <w:t>Simple harmonic motions</w:t>
      </w:r>
    </w:p>
    <w:p w:rsidR="00510910" w:rsidRPr="00FC3800" w:rsidRDefault="00510910" w:rsidP="00510910">
      <w:pPr>
        <w:numPr>
          <w:ilvl w:val="0"/>
          <w:numId w:val="11"/>
        </w:numPr>
        <w:tabs>
          <w:tab w:val="clear" w:pos="720"/>
          <w:tab w:val="num" w:pos="1440"/>
        </w:tabs>
        <w:ind w:left="1440"/>
        <w:rPr>
          <w:color w:val="000000"/>
        </w:rPr>
      </w:pPr>
      <w:r w:rsidRPr="00FC3800">
        <w:rPr>
          <w:color w:val="000000"/>
        </w:rPr>
        <w:t>Springs</w:t>
      </w:r>
    </w:p>
    <w:p w:rsidR="00510910" w:rsidRPr="00FC3800" w:rsidRDefault="00510910" w:rsidP="00510910">
      <w:pPr>
        <w:numPr>
          <w:ilvl w:val="0"/>
          <w:numId w:val="11"/>
        </w:numPr>
        <w:tabs>
          <w:tab w:val="clear" w:pos="720"/>
          <w:tab w:val="num" w:pos="1440"/>
        </w:tabs>
        <w:ind w:left="1440"/>
        <w:rPr>
          <w:color w:val="000000"/>
        </w:rPr>
      </w:pPr>
      <w:r w:rsidRPr="00FC3800">
        <w:rPr>
          <w:color w:val="000000"/>
        </w:rPr>
        <w:t>Simple pendulum</w:t>
      </w:r>
    </w:p>
    <w:p w:rsidR="00510910" w:rsidRDefault="00510910" w:rsidP="00510910">
      <w:pPr>
        <w:numPr>
          <w:ilvl w:val="0"/>
          <w:numId w:val="11"/>
        </w:numPr>
        <w:tabs>
          <w:tab w:val="clear" w:pos="720"/>
          <w:tab w:val="num" w:pos="1440"/>
        </w:tabs>
        <w:ind w:left="1440"/>
        <w:rPr>
          <w:color w:val="000000"/>
        </w:rPr>
      </w:pPr>
      <w:r w:rsidRPr="00FC3800">
        <w:rPr>
          <w:color w:val="000000"/>
        </w:rPr>
        <w:t>Physical pendulum</w:t>
      </w:r>
    </w:p>
    <w:p w:rsidR="00510910" w:rsidRDefault="00510910" w:rsidP="00510910">
      <w:pPr>
        <w:ind w:left="720"/>
        <w:rPr>
          <w:color w:val="000000"/>
        </w:rPr>
      </w:pPr>
    </w:p>
    <w:p w:rsidR="00510910" w:rsidRPr="007A707D" w:rsidRDefault="00510910" w:rsidP="00510910">
      <w:pPr>
        <w:rPr>
          <w:b/>
          <w:color w:val="000000"/>
          <w:sz w:val="28"/>
          <w:szCs w:val="28"/>
        </w:rPr>
      </w:pPr>
      <w:r>
        <w:rPr>
          <w:b/>
          <w:color w:val="000000"/>
          <w:sz w:val="28"/>
          <w:szCs w:val="28"/>
          <w:u w:val="single"/>
        </w:rPr>
        <w:t>Physics 2</w:t>
      </w:r>
      <w:r w:rsidR="007A707D">
        <w:rPr>
          <w:b/>
          <w:color w:val="000000"/>
          <w:sz w:val="28"/>
          <w:szCs w:val="28"/>
        </w:rPr>
        <w:t xml:space="preserve"> – Topics Covered</w:t>
      </w:r>
    </w:p>
    <w:p w:rsidR="00510910" w:rsidRDefault="00510910" w:rsidP="00510910">
      <w:pPr>
        <w:rPr>
          <w:b/>
          <w:color w:val="000000"/>
          <w:sz w:val="28"/>
          <w:szCs w:val="28"/>
          <w:u w:val="single"/>
        </w:rPr>
      </w:pPr>
    </w:p>
    <w:p w:rsidR="00510910" w:rsidRPr="00EA5728" w:rsidRDefault="00510910" w:rsidP="00510910">
      <w:pPr>
        <w:rPr>
          <w:b/>
          <w:color w:val="000000"/>
          <w:sz w:val="28"/>
          <w:szCs w:val="28"/>
          <w:u w:val="single"/>
        </w:rPr>
      </w:pPr>
      <w:r w:rsidRPr="00EA5728">
        <w:rPr>
          <w:b/>
          <w:color w:val="000000"/>
          <w:sz w:val="28"/>
          <w:szCs w:val="28"/>
          <w:u w:val="single"/>
        </w:rPr>
        <w:t>Fluids</w:t>
      </w:r>
    </w:p>
    <w:p w:rsidR="00510910" w:rsidRPr="00EA5728" w:rsidRDefault="00510910" w:rsidP="00510910">
      <w:pPr>
        <w:numPr>
          <w:ilvl w:val="0"/>
          <w:numId w:val="13"/>
        </w:numPr>
        <w:autoSpaceDE w:val="0"/>
        <w:autoSpaceDN w:val="0"/>
        <w:adjustRightInd w:val="0"/>
        <w:jc w:val="both"/>
        <w:rPr>
          <w:color w:val="000000"/>
        </w:rPr>
      </w:pPr>
      <w:r w:rsidRPr="00EA5728">
        <w:rPr>
          <w:color w:val="000000"/>
        </w:rPr>
        <w:t xml:space="preserve">Hydrostatics </w:t>
      </w:r>
    </w:p>
    <w:p w:rsidR="00510910" w:rsidRPr="00EA5728" w:rsidRDefault="00510910" w:rsidP="00510910">
      <w:pPr>
        <w:numPr>
          <w:ilvl w:val="0"/>
          <w:numId w:val="13"/>
        </w:numPr>
        <w:autoSpaceDE w:val="0"/>
        <w:autoSpaceDN w:val="0"/>
        <w:adjustRightInd w:val="0"/>
        <w:jc w:val="both"/>
        <w:rPr>
          <w:color w:val="000000"/>
        </w:rPr>
      </w:pPr>
      <w:r w:rsidRPr="00EA5728">
        <w:rPr>
          <w:color w:val="000000"/>
        </w:rPr>
        <w:t xml:space="preserve">Fluid Pressure </w:t>
      </w:r>
    </w:p>
    <w:p w:rsidR="00510910" w:rsidRPr="00EA5728" w:rsidRDefault="00510910" w:rsidP="00510910">
      <w:pPr>
        <w:numPr>
          <w:ilvl w:val="0"/>
          <w:numId w:val="13"/>
        </w:numPr>
        <w:autoSpaceDE w:val="0"/>
        <w:autoSpaceDN w:val="0"/>
        <w:adjustRightInd w:val="0"/>
        <w:jc w:val="both"/>
        <w:rPr>
          <w:color w:val="000000"/>
        </w:rPr>
      </w:pPr>
      <w:r w:rsidRPr="00EA5728">
        <w:rPr>
          <w:color w:val="000000"/>
        </w:rPr>
        <w:t xml:space="preserve">Pascal’s Principle </w:t>
      </w:r>
    </w:p>
    <w:p w:rsidR="00510910" w:rsidRDefault="00510910" w:rsidP="00510910">
      <w:pPr>
        <w:numPr>
          <w:ilvl w:val="0"/>
          <w:numId w:val="13"/>
        </w:numPr>
        <w:autoSpaceDE w:val="0"/>
        <w:autoSpaceDN w:val="0"/>
        <w:adjustRightInd w:val="0"/>
        <w:jc w:val="both"/>
        <w:rPr>
          <w:color w:val="000000"/>
        </w:rPr>
      </w:pPr>
      <w:r w:rsidRPr="00EA5728">
        <w:rPr>
          <w:color w:val="000000"/>
        </w:rPr>
        <w:t xml:space="preserve">Archimedes Principle </w:t>
      </w:r>
    </w:p>
    <w:p w:rsidR="00510910" w:rsidRPr="00EA5728" w:rsidRDefault="00510910" w:rsidP="00510910">
      <w:pPr>
        <w:numPr>
          <w:ilvl w:val="0"/>
          <w:numId w:val="13"/>
        </w:numPr>
        <w:autoSpaceDE w:val="0"/>
        <w:autoSpaceDN w:val="0"/>
        <w:adjustRightInd w:val="0"/>
        <w:jc w:val="both"/>
        <w:rPr>
          <w:color w:val="000000"/>
        </w:rPr>
      </w:pPr>
      <w:r w:rsidRPr="00EA5728">
        <w:rPr>
          <w:color w:val="000000"/>
        </w:rPr>
        <w:t xml:space="preserve">Fluid Dynamics </w:t>
      </w:r>
    </w:p>
    <w:p w:rsidR="00510910" w:rsidRPr="00EA5728" w:rsidRDefault="00510910" w:rsidP="00510910">
      <w:pPr>
        <w:numPr>
          <w:ilvl w:val="0"/>
          <w:numId w:val="13"/>
        </w:numPr>
        <w:autoSpaceDE w:val="0"/>
        <w:autoSpaceDN w:val="0"/>
        <w:adjustRightInd w:val="0"/>
        <w:jc w:val="both"/>
        <w:rPr>
          <w:color w:val="000000"/>
        </w:rPr>
      </w:pPr>
      <w:r w:rsidRPr="00EA5728">
        <w:rPr>
          <w:color w:val="000000"/>
        </w:rPr>
        <w:t xml:space="preserve">Continuity Equation </w:t>
      </w:r>
    </w:p>
    <w:p w:rsidR="00510910" w:rsidRPr="00EA5728" w:rsidRDefault="00510910" w:rsidP="00510910">
      <w:pPr>
        <w:numPr>
          <w:ilvl w:val="0"/>
          <w:numId w:val="13"/>
        </w:numPr>
        <w:autoSpaceDE w:val="0"/>
        <w:autoSpaceDN w:val="0"/>
        <w:adjustRightInd w:val="0"/>
        <w:jc w:val="both"/>
        <w:rPr>
          <w:color w:val="000000"/>
        </w:rPr>
      </w:pPr>
      <w:r w:rsidRPr="00EA5728">
        <w:rPr>
          <w:color w:val="000000"/>
        </w:rPr>
        <w:t xml:space="preserve">Bernoulli’s Equation </w:t>
      </w:r>
    </w:p>
    <w:p w:rsidR="00510910" w:rsidRDefault="00510910" w:rsidP="00510910">
      <w:pPr>
        <w:autoSpaceDE w:val="0"/>
        <w:autoSpaceDN w:val="0"/>
        <w:adjustRightInd w:val="0"/>
        <w:jc w:val="both"/>
        <w:rPr>
          <w:color w:val="000000"/>
        </w:rPr>
      </w:pPr>
    </w:p>
    <w:p w:rsidR="00510910" w:rsidRPr="00EA5728" w:rsidRDefault="00510910" w:rsidP="00510910">
      <w:pPr>
        <w:autoSpaceDE w:val="0"/>
        <w:autoSpaceDN w:val="0"/>
        <w:adjustRightInd w:val="0"/>
        <w:jc w:val="both"/>
        <w:rPr>
          <w:b/>
          <w:color w:val="000000"/>
          <w:sz w:val="28"/>
          <w:szCs w:val="28"/>
          <w:u w:val="single"/>
        </w:rPr>
      </w:pPr>
      <w:r w:rsidRPr="00EA5728">
        <w:rPr>
          <w:b/>
          <w:color w:val="000000"/>
          <w:sz w:val="28"/>
          <w:szCs w:val="28"/>
          <w:u w:val="single"/>
        </w:rPr>
        <w:t>Heat and Thermodynamics</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Heat</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Temperature</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Thermal Expansion</w:t>
      </w:r>
    </w:p>
    <w:p w:rsidR="00510910" w:rsidRDefault="00510910" w:rsidP="00510910">
      <w:pPr>
        <w:numPr>
          <w:ilvl w:val="0"/>
          <w:numId w:val="14"/>
        </w:numPr>
        <w:autoSpaceDE w:val="0"/>
        <w:autoSpaceDN w:val="0"/>
        <w:adjustRightInd w:val="0"/>
        <w:jc w:val="both"/>
        <w:rPr>
          <w:color w:val="000000"/>
        </w:rPr>
      </w:pPr>
      <w:r w:rsidRPr="00EA5728">
        <w:rPr>
          <w:color w:val="000000"/>
        </w:rPr>
        <w:t>Heat Transfer</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Ideal Gas Laws and PV diagrams</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 xml:space="preserve">Kinetic Theory and </w:t>
      </w:r>
      <w:proofErr w:type="spellStart"/>
      <w:r w:rsidRPr="00EA5728">
        <w:rPr>
          <w:color w:val="000000"/>
        </w:rPr>
        <w:t>rms</w:t>
      </w:r>
      <w:proofErr w:type="spellEnd"/>
      <w:r w:rsidRPr="00EA5728">
        <w:rPr>
          <w:color w:val="000000"/>
        </w:rPr>
        <w:t xml:space="preserve"> speed of gas molecules</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Avogadro’s number and Boltzmann’s constant</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First law of Thermodynamics</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Reversible Thermodynamic Processes</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Heat Engines and Carnot Cycle</w:t>
      </w:r>
    </w:p>
    <w:p w:rsidR="00510910" w:rsidRPr="00EA5728" w:rsidRDefault="00510910" w:rsidP="00510910">
      <w:pPr>
        <w:numPr>
          <w:ilvl w:val="0"/>
          <w:numId w:val="14"/>
        </w:numPr>
        <w:autoSpaceDE w:val="0"/>
        <w:autoSpaceDN w:val="0"/>
        <w:adjustRightInd w:val="0"/>
        <w:jc w:val="both"/>
        <w:rPr>
          <w:color w:val="000000"/>
        </w:rPr>
      </w:pPr>
      <w:r w:rsidRPr="00EA5728">
        <w:rPr>
          <w:color w:val="000000"/>
        </w:rPr>
        <w:t>Second Law of Thermodynamics</w:t>
      </w:r>
    </w:p>
    <w:p w:rsidR="00510910" w:rsidRDefault="00510910" w:rsidP="00510910">
      <w:pPr>
        <w:numPr>
          <w:ilvl w:val="0"/>
          <w:numId w:val="14"/>
        </w:numPr>
        <w:autoSpaceDE w:val="0"/>
        <w:autoSpaceDN w:val="0"/>
        <w:adjustRightInd w:val="0"/>
        <w:jc w:val="both"/>
        <w:rPr>
          <w:color w:val="000000"/>
        </w:rPr>
      </w:pPr>
      <w:r w:rsidRPr="00EA5728">
        <w:rPr>
          <w:color w:val="000000"/>
        </w:rPr>
        <w:t>Entropy</w:t>
      </w:r>
    </w:p>
    <w:p w:rsidR="00510910" w:rsidRDefault="00510910" w:rsidP="00510910">
      <w:pPr>
        <w:autoSpaceDE w:val="0"/>
        <w:autoSpaceDN w:val="0"/>
        <w:adjustRightInd w:val="0"/>
        <w:jc w:val="both"/>
        <w:rPr>
          <w:color w:val="000000"/>
        </w:rPr>
      </w:pPr>
    </w:p>
    <w:p w:rsidR="00510910" w:rsidRPr="00966E58" w:rsidRDefault="00510910" w:rsidP="00510910">
      <w:pPr>
        <w:autoSpaceDE w:val="0"/>
        <w:autoSpaceDN w:val="0"/>
        <w:adjustRightInd w:val="0"/>
        <w:jc w:val="both"/>
        <w:rPr>
          <w:b/>
          <w:color w:val="000000"/>
          <w:sz w:val="28"/>
          <w:szCs w:val="28"/>
          <w:u w:val="single"/>
        </w:rPr>
      </w:pPr>
      <w:r w:rsidRPr="00966E58">
        <w:rPr>
          <w:b/>
          <w:color w:val="000000"/>
          <w:sz w:val="28"/>
          <w:szCs w:val="28"/>
          <w:u w:val="single"/>
        </w:rPr>
        <w:t>Electricity and Magnetism</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Electrostatics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Coulomb’s Law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Electric Field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Motion of Charged Particle in Electric Field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Electric Potential Energy and Electric Potential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Capacitors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Electric Current, Resistance, and EMF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Electrical Resistivity, Power, and Energy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Resistors in Series and Parallel </w:t>
      </w:r>
    </w:p>
    <w:p w:rsidR="00510910" w:rsidRPr="00966E58" w:rsidRDefault="00510910" w:rsidP="00510910">
      <w:pPr>
        <w:numPr>
          <w:ilvl w:val="0"/>
          <w:numId w:val="15"/>
        </w:numPr>
        <w:autoSpaceDE w:val="0"/>
        <w:autoSpaceDN w:val="0"/>
        <w:adjustRightInd w:val="0"/>
        <w:rPr>
          <w:color w:val="000000"/>
        </w:rPr>
      </w:pPr>
      <w:proofErr w:type="spellStart"/>
      <w:r w:rsidRPr="00966E58">
        <w:rPr>
          <w:color w:val="000000"/>
        </w:rPr>
        <w:t>Kirchoff’s</w:t>
      </w:r>
      <w:proofErr w:type="spellEnd"/>
      <w:r w:rsidRPr="00966E58">
        <w:rPr>
          <w:color w:val="000000"/>
        </w:rPr>
        <w:t xml:space="preserve"> Rules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Magnetic Fields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Magnetic Force on Electric Current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Magnetic Field due to I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Magnetic Flux </w:t>
      </w:r>
    </w:p>
    <w:p w:rsidR="00510910" w:rsidRPr="00966E58" w:rsidRDefault="00510910" w:rsidP="00510910">
      <w:pPr>
        <w:numPr>
          <w:ilvl w:val="0"/>
          <w:numId w:val="15"/>
        </w:numPr>
        <w:autoSpaceDE w:val="0"/>
        <w:autoSpaceDN w:val="0"/>
        <w:adjustRightInd w:val="0"/>
        <w:rPr>
          <w:color w:val="000000"/>
        </w:rPr>
      </w:pPr>
      <w:r w:rsidRPr="00966E58">
        <w:rPr>
          <w:color w:val="000000"/>
        </w:rPr>
        <w:t xml:space="preserve">Electromagnetic Induction </w:t>
      </w:r>
    </w:p>
    <w:p w:rsidR="00510910" w:rsidRDefault="00510910" w:rsidP="00510910">
      <w:pPr>
        <w:autoSpaceDE w:val="0"/>
        <w:autoSpaceDN w:val="0"/>
        <w:adjustRightInd w:val="0"/>
        <w:jc w:val="both"/>
        <w:rPr>
          <w:color w:val="000000"/>
        </w:rPr>
      </w:pPr>
    </w:p>
    <w:p w:rsidR="00510910" w:rsidRPr="00966E58" w:rsidRDefault="00510910" w:rsidP="00510910">
      <w:pPr>
        <w:autoSpaceDE w:val="0"/>
        <w:autoSpaceDN w:val="0"/>
        <w:adjustRightInd w:val="0"/>
        <w:jc w:val="both"/>
        <w:rPr>
          <w:b/>
          <w:color w:val="000000"/>
          <w:sz w:val="28"/>
          <w:szCs w:val="28"/>
          <w:u w:val="single"/>
        </w:rPr>
      </w:pPr>
      <w:r w:rsidRPr="00966E58">
        <w:rPr>
          <w:b/>
          <w:color w:val="000000"/>
          <w:sz w:val="28"/>
          <w:szCs w:val="28"/>
          <w:u w:val="single"/>
        </w:rPr>
        <w:t>Waves and Optics</w:t>
      </w:r>
    </w:p>
    <w:p w:rsidR="00510910" w:rsidRPr="00966E58" w:rsidRDefault="00510910" w:rsidP="00510910">
      <w:pPr>
        <w:numPr>
          <w:ilvl w:val="0"/>
          <w:numId w:val="16"/>
        </w:numPr>
        <w:autoSpaceDE w:val="0"/>
        <w:autoSpaceDN w:val="0"/>
        <w:adjustRightInd w:val="0"/>
        <w:jc w:val="both"/>
        <w:rPr>
          <w:color w:val="000000"/>
        </w:rPr>
      </w:pPr>
      <w:r w:rsidRPr="00966E58">
        <w:rPr>
          <w:color w:val="000000"/>
        </w:rPr>
        <w:t>Traveling Waves</w:t>
      </w:r>
    </w:p>
    <w:p w:rsidR="00510910" w:rsidRPr="00966E58" w:rsidRDefault="00510910" w:rsidP="00510910">
      <w:pPr>
        <w:numPr>
          <w:ilvl w:val="0"/>
          <w:numId w:val="16"/>
        </w:numPr>
        <w:autoSpaceDE w:val="0"/>
        <w:autoSpaceDN w:val="0"/>
        <w:adjustRightInd w:val="0"/>
        <w:jc w:val="both"/>
        <w:rPr>
          <w:color w:val="000000"/>
        </w:rPr>
      </w:pPr>
      <w:r w:rsidRPr="00966E58">
        <w:rPr>
          <w:color w:val="000000"/>
        </w:rPr>
        <w:t>Properties of Sound</w:t>
      </w:r>
    </w:p>
    <w:p w:rsidR="00510910" w:rsidRPr="00966E58" w:rsidRDefault="00510910" w:rsidP="00510910">
      <w:pPr>
        <w:numPr>
          <w:ilvl w:val="0"/>
          <w:numId w:val="16"/>
        </w:numPr>
        <w:autoSpaceDE w:val="0"/>
        <w:autoSpaceDN w:val="0"/>
        <w:adjustRightInd w:val="0"/>
        <w:jc w:val="both"/>
        <w:rPr>
          <w:color w:val="000000"/>
        </w:rPr>
      </w:pPr>
      <w:r w:rsidRPr="00966E58">
        <w:rPr>
          <w:color w:val="000000"/>
        </w:rPr>
        <w:t>Standing Wave and Beats</w:t>
      </w:r>
    </w:p>
    <w:p w:rsidR="00510910" w:rsidRDefault="00510910" w:rsidP="00510910">
      <w:pPr>
        <w:numPr>
          <w:ilvl w:val="0"/>
          <w:numId w:val="16"/>
        </w:numPr>
        <w:autoSpaceDE w:val="0"/>
        <w:autoSpaceDN w:val="0"/>
        <w:adjustRightInd w:val="0"/>
        <w:jc w:val="both"/>
        <w:rPr>
          <w:color w:val="000000"/>
        </w:rPr>
      </w:pPr>
      <w:r w:rsidRPr="00966E58">
        <w:rPr>
          <w:color w:val="000000"/>
        </w:rPr>
        <w:t>Doppler Effect</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Reflection: Law of Reflection </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Refraction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Snell’s Law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Total Internal Reflection </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Image Formation by Plane and Spherical Mirrors </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Image Formation by Lenses </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Image Formation by a Two-Lens System </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Interference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Superposition Principle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Double-Slit Interference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Thin Film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Newton’s Rings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Non-reflective Coating for Glass </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Diffraction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Single Slit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Double Slit: Superposition of Interference and Diffraction Patterns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Diffraction grating </w:t>
      </w:r>
    </w:p>
    <w:p w:rsidR="00510910" w:rsidRPr="00966E58" w:rsidRDefault="00510910" w:rsidP="00510910">
      <w:pPr>
        <w:numPr>
          <w:ilvl w:val="1"/>
          <w:numId w:val="16"/>
        </w:numPr>
        <w:autoSpaceDE w:val="0"/>
        <w:autoSpaceDN w:val="0"/>
        <w:adjustRightInd w:val="0"/>
        <w:rPr>
          <w:color w:val="000000"/>
        </w:rPr>
      </w:pPr>
      <w:r w:rsidRPr="00966E58">
        <w:rPr>
          <w:color w:val="000000"/>
        </w:rPr>
        <w:t xml:space="preserve">Polarization: Qualitative </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Electromagnetic Spectrum </w:t>
      </w:r>
    </w:p>
    <w:p w:rsidR="00510910" w:rsidRPr="00966E58" w:rsidRDefault="00510910" w:rsidP="00510910">
      <w:pPr>
        <w:numPr>
          <w:ilvl w:val="0"/>
          <w:numId w:val="16"/>
        </w:numPr>
        <w:autoSpaceDE w:val="0"/>
        <w:autoSpaceDN w:val="0"/>
        <w:adjustRightInd w:val="0"/>
        <w:rPr>
          <w:color w:val="000000"/>
        </w:rPr>
      </w:pPr>
      <w:r w:rsidRPr="00966E58">
        <w:rPr>
          <w:color w:val="000000"/>
        </w:rPr>
        <w:t xml:space="preserve">Inverse Square Law </w:t>
      </w:r>
    </w:p>
    <w:p w:rsidR="00510910" w:rsidRDefault="00510910" w:rsidP="00510910">
      <w:pPr>
        <w:autoSpaceDE w:val="0"/>
        <w:autoSpaceDN w:val="0"/>
        <w:adjustRightInd w:val="0"/>
        <w:jc w:val="both"/>
        <w:rPr>
          <w:color w:val="000000"/>
        </w:rPr>
      </w:pPr>
    </w:p>
    <w:p w:rsidR="00510910" w:rsidRPr="00044108" w:rsidRDefault="00510910" w:rsidP="00510910">
      <w:pPr>
        <w:autoSpaceDE w:val="0"/>
        <w:autoSpaceDN w:val="0"/>
        <w:adjustRightInd w:val="0"/>
        <w:rPr>
          <w:b/>
          <w:color w:val="000000"/>
          <w:sz w:val="28"/>
          <w:szCs w:val="28"/>
          <w:u w:val="single"/>
        </w:rPr>
      </w:pPr>
      <w:r w:rsidRPr="00044108">
        <w:rPr>
          <w:b/>
          <w:color w:val="000000"/>
          <w:sz w:val="28"/>
          <w:szCs w:val="28"/>
          <w:u w:val="single"/>
        </w:rPr>
        <w:t>Atomic and Nuclear Physics</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Photoelectric Effect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Energy and Linear Momentum of Photon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Energy Levels in an Atom </w:t>
      </w:r>
    </w:p>
    <w:p w:rsidR="00510910" w:rsidRPr="00966E58" w:rsidRDefault="00510910" w:rsidP="00510910">
      <w:pPr>
        <w:numPr>
          <w:ilvl w:val="1"/>
          <w:numId w:val="17"/>
        </w:numPr>
        <w:autoSpaceDE w:val="0"/>
        <w:autoSpaceDN w:val="0"/>
        <w:adjustRightInd w:val="0"/>
        <w:rPr>
          <w:color w:val="000000"/>
        </w:rPr>
      </w:pPr>
      <w:r w:rsidRPr="00966E58">
        <w:rPr>
          <w:color w:val="000000"/>
        </w:rPr>
        <w:t xml:space="preserve">Ionization Energy </w:t>
      </w:r>
    </w:p>
    <w:p w:rsidR="00510910" w:rsidRPr="00966E58" w:rsidRDefault="00510910" w:rsidP="00510910">
      <w:pPr>
        <w:numPr>
          <w:ilvl w:val="1"/>
          <w:numId w:val="17"/>
        </w:numPr>
        <w:autoSpaceDE w:val="0"/>
        <w:autoSpaceDN w:val="0"/>
        <w:adjustRightInd w:val="0"/>
        <w:rPr>
          <w:color w:val="000000"/>
        </w:rPr>
      </w:pPr>
      <w:r w:rsidRPr="00966E58">
        <w:rPr>
          <w:color w:val="000000"/>
        </w:rPr>
        <w:t xml:space="preserve">Emission Spectrum </w:t>
      </w:r>
    </w:p>
    <w:p w:rsidR="00510910" w:rsidRPr="00966E58" w:rsidRDefault="00510910" w:rsidP="00510910">
      <w:pPr>
        <w:numPr>
          <w:ilvl w:val="1"/>
          <w:numId w:val="17"/>
        </w:numPr>
        <w:autoSpaceDE w:val="0"/>
        <w:autoSpaceDN w:val="0"/>
        <w:adjustRightInd w:val="0"/>
        <w:rPr>
          <w:color w:val="000000"/>
        </w:rPr>
      </w:pPr>
      <w:r w:rsidRPr="00966E58">
        <w:rPr>
          <w:color w:val="000000"/>
        </w:rPr>
        <w:t xml:space="preserve">Absorption Spectrum </w:t>
      </w:r>
    </w:p>
    <w:p w:rsidR="00510910" w:rsidRPr="00966E58" w:rsidRDefault="00510910" w:rsidP="00510910">
      <w:pPr>
        <w:numPr>
          <w:ilvl w:val="1"/>
          <w:numId w:val="17"/>
        </w:numPr>
        <w:autoSpaceDE w:val="0"/>
        <w:autoSpaceDN w:val="0"/>
        <w:adjustRightInd w:val="0"/>
        <w:rPr>
          <w:color w:val="000000"/>
        </w:rPr>
      </w:pPr>
      <w:r w:rsidRPr="00966E58">
        <w:rPr>
          <w:color w:val="000000"/>
        </w:rPr>
        <w:t xml:space="preserve">Lasers </w:t>
      </w:r>
    </w:p>
    <w:p w:rsidR="00510910" w:rsidRPr="00966E58" w:rsidRDefault="00510910" w:rsidP="00510910">
      <w:pPr>
        <w:numPr>
          <w:ilvl w:val="0"/>
          <w:numId w:val="17"/>
        </w:numPr>
        <w:autoSpaceDE w:val="0"/>
        <w:autoSpaceDN w:val="0"/>
        <w:adjustRightInd w:val="0"/>
        <w:rPr>
          <w:color w:val="000000"/>
        </w:rPr>
      </w:pPr>
      <w:proofErr w:type="spellStart"/>
      <w:r w:rsidRPr="00966E58">
        <w:rPr>
          <w:color w:val="000000"/>
        </w:rPr>
        <w:t>DeBroglie</w:t>
      </w:r>
      <w:proofErr w:type="spellEnd"/>
      <w:r w:rsidRPr="00966E58">
        <w:rPr>
          <w:color w:val="000000"/>
        </w:rPr>
        <w:t xml:space="preserve"> Hypothesis: Davisson-</w:t>
      </w:r>
      <w:proofErr w:type="spellStart"/>
      <w:r w:rsidRPr="00966E58">
        <w:rPr>
          <w:color w:val="000000"/>
        </w:rPr>
        <w:t>Germer</w:t>
      </w:r>
      <w:proofErr w:type="spellEnd"/>
      <w:r w:rsidRPr="00966E58">
        <w:rPr>
          <w:color w:val="000000"/>
        </w:rPr>
        <w:t xml:space="preserve"> experiment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Production of X-rays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Compton Effect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Nuclear Symbols: Mass Number and Atomic Number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Nuclear Reactions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α, β, and γ decay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Neutrino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Nuclear Forces </w:t>
      </w:r>
    </w:p>
    <w:p w:rsidR="00510910" w:rsidRPr="00966E58" w:rsidRDefault="00510910" w:rsidP="00510910">
      <w:pPr>
        <w:numPr>
          <w:ilvl w:val="0"/>
          <w:numId w:val="17"/>
        </w:numPr>
        <w:autoSpaceDE w:val="0"/>
        <w:autoSpaceDN w:val="0"/>
        <w:adjustRightInd w:val="0"/>
        <w:rPr>
          <w:color w:val="000000"/>
        </w:rPr>
      </w:pPr>
      <w:r w:rsidRPr="00966E58">
        <w:rPr>
          <w:color w:val="000000"/>
        </w:rPr>
        <w:t xml:space="preserve">Nuclear Fission and Chain Reaction </w:t>
      </w:r>
    </w:p>
    <w:p w:rsidR="00510910" w:rsidRPr="00966E58" w:rsidRDefault="00510910" w:rsidP="00510910">
      <w:pPr>
        <w:numPr>
          <w:ilvl w:val="0"/>
          <w:numId w:val="17"/>
        </w:numPr>
        <w:autoSpaceDE w:val="0"/>
        <w:autoSpaceDN w:val="0"/>
        <w:adjustRightInd w:val="0"/>
        <w:jc w:val="both"/>
        <w:rPr>
          <w:color w:val="000000"/>
        </w:rPr>
      </w:pPr>
      <w:r w:rsidRPr="00966E58">
        <w:rPr>
          <w:color w:val="000000"/>
        </w:rPr>
        <w:t>E = mc</w:t>
      </w:r>
      <w:r w:rsidRPr="00966E58">
        <w:rPr>
          <w:color w:val="000000"/>
          <w:position w:val="10"/>
          <w:vertAlign w:val="superscript"/>
        </w:rPr>
        <w:t xml:space="preserve">2 </w:t>
      </w:r>
      <w:r w:rsidRPr="00966E58">
        <w:rPr>
          <w:color w:val="000000"/>
        </w:rPr>
        <w:t xml:space="preserve">and applications to Nuclear Reactions </w:t>
      </w:r>
    </w:p>
    <w:p w:rsidR="00510910" w:rsidRPr="00966E58" w:rsidRDefault="00510910" w:rsidP="00510910">
      <w:pPr>
        <w:autoSpaceDE w:val="0"/>
        <w:autoSpaceDN w:val="0"/>
        <w:adjustRightInd w:val="0"/>
        <w:rPr>
          <w:color w:val="000000"/>
        </w:rPr>
      </w:pPr>
    </w:p>
    <w:p w:rsidR="00510910" w:rsidRPr="00FC3800" w:rsidRDefault="00510910" w:rsidP="00510910">
      <w:pPr>
        <w:rPr>
          <w:color w:val="000000"/>
        </w:rPr>
      </w:pPr>
    </w:p>
    <w:p w:rsidR="00510910" w:rsidRPr="00FC3800" w:rsidRDefault="00510910" w:rsidP="00510910">
      <w:pPr>
        <w:rPr>
          <w:sz w:val="28"/>
          <w:szCs w:val="28"/>
        </w:rPr>
      </w:pPr>
      <w:r w:rsidRPr="00FC3800">
        <w:rPr>
          <w:sz w:val="28"/>
          <w:szCs w:val="28"/>
        </w:rPr>
        <w:t>Laboratory</w:t>
      </w:r>
    </w:p>
    <w:p w:rsidR="00510910" w:rsidRPr="00FC3800" w:rsidRDefault="00510910" w:rsidP="00510910"/>
    <w:p w:rsidR="007860F0" w:rsidRDefault="00510910" w:rsidP="00510910">
      <w:pPr>
        <w:rPr>
          <w:color w:val="000000"/>
        </w:rPr>
      </w:pPr>
      <w:r w:rsidRPr="00FC3800">
        <w:t xml:space="preserve">Students will work in small groups varying from 2-4 students depending on the complexity of the lab, equipment and space required.  Many labs are designed to introduce new topics or verify covered topics.  Some labs are designed with little to no guidance allowing students to design a lab to answer a particular question.  </w:t>
      </w:r>
      <w:r w:rsidRPr="00FC3800">
        <w:rPr>
          <w:color w:val="000000"/>
        </w:rPr>
        <w:t xml:space="preserve">The experience gained </w:t>
      </w:r>
      <w:r w:rsidRPr="00FC3800">
        <w:t>by manipulating equipment, recording and organizing data, and drawing conclusio</w:t>
      </w:r>
      <w:r w:rsidRPr="00FC3800">
        <w:rPr>
          <w:color w:val="000000"/>
        </w:rPr>
        <w:t xml:space="preserve">ns </w:t>
      </w:r>
      <w:r w:rsidRPr="00FC3800">
        <w:t>is a vital part of this physics course.  Students are to keep a portfolio of all laboratory inves</w:t>
      </w:r>
      <w:r w:rsidRPr="00FC3800">
        <w:rPr>
          <w:color w:val="000000"/>
        </w:rPr>
        <w:t xml:space="preserve">tigations and reports. </w:t>
      </w:r>
    </w:p>
    <w:p w:rsidR="007860F0" w:rsidRDefault="007860F0" w:rsidP="00510910">
      <w:pPr>
        <w:rPr>
          <w:color w:val="000000"/>
        </w:rPr>
      </w:pPr>
    </w:p>
    <w:p w:rsidR="00510910" w:rsidRPr="00FC3800" w:rsidRDefault="007860F0" w:rsidP="00510910">
      <w:pPr>
        <w:rPr>
          <w:color w:val="000000"/>
        </w:rPr>
      </w:pPr>
      <w:r>
        <w:rPr>
          <w:color w:val="000000"/>
        </w:rPr>
        <w:t>Laboratory and project work will introduce and hone the Science and Engineering Practices (</w:t>
      </w:r>
      <w:proofErr w:type="spellStart"/>
      <w:r>
        <w:rPr>
          <w:color w:val="000000"/>
        </w:rPr>
        <w:t>SEPs</w:t>
      </w:r>
      <w:proofErr w:type="spellEnd"/>
      <w:r>
        <w:rPr>
          <w:color w:val="000000"/>
        </w:rPr>
        <w:t>) as required by NGSS.</w:t>
      </w:r>
    </w:p>
    <w:p w:rsidR="00510910" w:rsidRPr="00FC3800" w:rsidRDefault="00510910" w:rsidP="00510910">
      <w:pPr>
        <w:rPr>
          <w:color w:val="000000"/>
        </w:rPr>
      </w:pPr>
    </w:p>
    <w:p w:rsidR="00510910" w:rsidRPr="00FC3800" w:rsidRDefault="00510910" w:rsidP="00510910">
      <w:pPr>
        <w:rPr>
          <w:color w:val="000000"/>
        </w:rPr>
      </w:pPr>
    </w:p>
    <w:p w:rsidR="007860F0" w:rsidRDefault="007860F0">
      <w:pPr>
        <w:rPr>
          <w:color w:val="000000"/>
        </w:rPr>
      </w:pPr>
      <w:r>
        <w:rPr>
          <w:b/>
          <w:color w:val="000000"/>
        </w:rPr>
        <w:t xml:space="preserve">Bungee Lab.  </w:t>
      </w:r>
      <w:r>
        <w:rPr>
          <w:color w:val="000000"/>
        </w:rPr>
        <w:t>Determine the length of cord required to have a bungee stretch a specific length with a specified mass attached.</w:t>
      </w:r>
    </w:p>
    <w:p w:rsidR="00510910" w:rsidRPr="007860F0" w:rsidRDefault="00510910"/>
    <w:p w:rsidR="007860F0" w:rsidRDefault="00510910">
      <w:proofErr w:type="gramStart"/>
      <w:r w:rsidRPr="00FC3800">
        <w:rPr>
          <w:b/>
        </w:rPr>
        <w:t>Center of mass lab</w:t>
      </w:r>
      <w:r w:rsidRPr="00FC3800">
        <w:t>.</w:t>
      </w:r>
      <w:proofErr w:type="gramEnd"/>
      <w:r w:rsidRPr="00FC3800">
        <w:t xml:space="preserve">  Determine the center of mass for a </w:t>
      </w:r>
      <w:proofErr w:type="gramStart"/>
      <w:r w:rsidRPr="00FC3800">
        <w:t>four particle</w:t>
      </w:r>
      <w:proofErr w:type="gramEnd"/>
      <w:r w:rsidRPr="00FC3800">
        <w:t xml:space="preserve"> system using masses hanging from a meter stick balance.</w:t>
      </w:r>
    </w:p>
    <w:p w:rsidR="007860F0" w:rsidRDefault="007860F0"/>
    <w:p w:rsidR="00510910" w:rsidRDefault="007860F0">
      <w:proofErr w:type="gramStart"/>
      <w:r w:rsidRPr="007860F0">
        <w:rPr>
          <w:b/>
        </w:rPr>
        <w:t>Fluid lab 1-6</w:t>
      </w:r>
      <w:r>
        <w:t>.</w:t>
      </w:r>
      <w:proofErr w:type="gramEnd"/>
      <w:r>
        <w:t xml:space="preserve">  Investigate the effects of pressure, flow rate, buoyancy and other fluid concepts through manipulating hands on equipment.</w:t>
      </w:r>
    </w:p>
    <w:p w:rsidR="00510910" w:rsidRDefault="00510910"/>
    <w:p w:rsidR="007860F0" w:rsidRDefault="00510910">
      <w:r w:rsidRPr="0026267C">
        <w:rPr>
          <w:b/>
        </w:rPr>
        <w:t>Buoyancy lab</w:t>
      </w:r>
      <w:r>
        <w:t>.  Determine the buoyant force on a “raft” floating in a fluid.</w:t>
      </w:r>
    </w:p>
    <w:p w:rsidR="007860F0" w:rsidRDefault="007860F0"/>
    <w:p w:rsidR="00510910" w:rsidRDefault="007860F0">
      <w:proofErr w:type="spellStart"/>
      <w:r w:rsidRPr="007860F0">
        <w:rPr>
          <w:b/>
        </w:rPr>
        <w:t>Themo</w:t>
      </w:r>
      <w:proofErr w:type="spellEnd"/>
      <w:r w:rsidRPr="007860F0">
        <w:rPr>
          <w:b/>
        </w:rPr>
        <w:t xml:space="preserve"> lab</w:t>
      </w:r>
      <w:r>
        <w:t xml:space="preserve">.  </w:t>
      </w:r>
      <w:proofErr w:type="gramStart"/>
      <w:r>
        <w:t>Observer and recording linear and volumetric expansion for different metal objects.</w:t>
      </w:r>
      <w:proofErr w:type="gramEnd"/>
    </w:p>
    <w:p w:rsidR="00510910" w:rsidRDefault="00510910"/>
    <w:p w:rsidR="00510910" w:rsidRDefault="00510910">
      <w:proofErr w:type="gramStart"/>
      <w:r w:rsidRPr="0026267C">
        <w:rPr>
          <w:b/>
        </w:rPr>
        <w:t>Intro to static electricity lab</w:t>
      </w:r>
      <w:r>
        <w:t>.</w:t>
      </w:r>
      <w:proofErr w:type="gramEnd"/>
      <w:r>
        <w:t xml:space="preserve">  Determine the charge on objects by observing their attraction and repulsion.</w:t>
      </w:r>
    </w:p>
    <w:p w:rsidR="00510910" w:rsidRDefault="00510910"/>
    <w:p w:rsidR="00510910" w:rsidRDefault="00510910">
      <w:proofErr w:type="spellStart"/>
      <w:proofErr w:type="gramStart"/>
      <w:r w:rsidRPr="0026267C">
        <w:rPr>
          <w:b/>
        </w:rPr>
        <w:t>Equipotential</w:t>
      </w:r>
      <w:proofErr w:type="spellEnd"/>
      <w:r w:rsidRPr="0026267C">
        <w:rPr>
          <w:b/>
        </w:rPr>
        <w:t xml:space="preserve"> map lab</w:t>
      </w:r>
      <w:r>
        <w:t>.</w:t>
      </w:r>
      <w:proofErr w:type="gramEnd"/>
      <w:r>
        <w:t xml:space="preserve">  Diagram </w:t>
      </w:r>
      <w:proofErr w:type="spellStart"/>
      <w:r>
        <w:t>equipotential</w:t>
      </w:r>
      <w:proofErr w:type="spellEnd"/>
      <w:r>
        <w:t xml:space="preserve"> lines and electric field lines using a voltmeter and a tub of salty water with leads at each end.</w:t>
      </w:r>
    </w:p>
    <w:p w:rsidR="00510910" w:rsidRDefault="00510910"/>
    <w:p w:rsidR="00510910" w:rsidRDefault="00510910">
      <w:proofErr w:type="gramStart"/>
      <w:r w:rsidRPr="0026267C">
        <w:rPr>
          <w:b/>
        </w:rPr>
        <w:t>Coulomb’s Law lab</w:t>
      </w:r>
      <w:r>
        <w:t>.</w:t>
      </w:r>
      <w:proofErr w:type="gramEnd"/>
      <w:r>
        <w:t xml:space="preserve">  Determine the charge on two small pith balls by measuring their repulsion.</w:t>
      </w:r>
    </w:p>
    <w:p w:rsidR="00510910" w:rsidRDefault="00510910"/>
    <w:p w:rsidR="00510910" w:rsidRDefault="00510910"/>
    <w:p w:rsidR="00510910" w:rsidRDefault="00510910">
      <w:proofErr w:type="gramStart"/>
      <w:r w:rsidRPr="00E944A0">
        <w:rPr>
          <w:b/>
        </w:rPr>
        <w:t xml:space="preserve">Circuit board lab </w:t>
      </w:r>
      <w:r w:rsidR="007860F0">
        <w:rPr>
          <w:b/>
        </w:rPr>
        <w:t>1-2</w:t>
      </w:r>
      <w:r>
        <w:t>.</w:t>
      </w:r>
      <w:proofErr w:type="gramEnd"/>
      <w:r>
        <w:t xml:space="preserve">  Determine formula for adding resistors in series and in parallel</w:t>
      </w:r>
    </w:p>
    <w:p w:rsidR="00510910" w:rsidRDefault="00510910"/>
    <w:p w:rsidR="00510910" w:rsidRDefault="00510910">
      <w:proofErr w:type="gramStart"/>
      <w:r w:rsidRPr="00E944A0">
        <w:rPr>
          <w:b/>
        </w:rPr>
        <w:t xml:space="preserve">Circuit board lab </w:t>
      </w:r>
      <w:r w:rsidR="007860F0">
        <w:rPr>
          <w:b/>
        </w:rPr>
        <w:t>3-8</w:t>
      </w:r>
      <w:r>
        <w:t>.</w:t>
      </w:r>
      <w:proofErr w:type="gramEnd"/>
      <w:r>
        <w:t xml:space="preserve">  Complex circuits.  Determine voltage and current in various parts of a complex circuit. </w:t>
      </w:r>
    </w:p>
    <w:p w:rsidR="00510910" w:rsidRDefault="00510910"/>
    <w:p w:rsidR="00510910" w:rsidRDefault="00510910">
      <w:r w:rsidRPr="009C16FE">
        <w:rPr>
          <w:b/>
        </w:rPr>
        <w:t>Magnetic Field Lab</w:t>
      </w:r>
      <w:r>
        <w:t xml:space="preserve">.  To Map the magnetic field for permanent magnets and to demonstrate </w:t>
      </w:r>
      <w:proofErr w:type="spellStart"/>
      <w:r>
        <w:t>Biot-Savart’s</w:t>
      </w:r>
      <w:proofErr w:type="spellEnd"/>
      <w:r>
        <w:t xml:space="preserve"> Law.  </w:t>
      </w:r>
    </w:p>
    <w:p w:rsidR="00510910" w:rsidRDefault="00510910"/>
    <w:p w:rsidR="00510910" w:rsidRDefault="00510910">
      <w:r w:rsidRPr="00E944A0">
        <w:rPr>
          <w:b/>
        </w:rPr>
        <w:t>Standing Waves</w:t>
      </w:r>
      <w:r>
        <w:t>.  Teacher Demo Lab.  Using a long spring to set up and measure wavelength and frequency of standing waves.</w:t>
      </w:r>
    </w:p>
    <w:p w:rsidR="00510910" w:rsidRDefault="00510910"/>
    <w:p w:rsidR="00510910" w:rsidRDefault="00510910">
      <w:r w:rsidRPr="00E944A0">
        <w:rPr>
          <w:b/>
        </w:rPr>
        <w:t>Mirror lab</w:t>
      </w:r>
      <w:r>
        <w:t>.  Discover the geometric optics of reflection with three types of mirror.</w:t>
      </w:r>
    </w:p>
    <w:p w:rsidR="00510910" w:rsidRDefault="00510910"/>
    <w:p w:rsidR="00510910" w:rsidRDefault="00510910">
      <w:r w:rsidRPr="00E944A0">
        <w:rPr>
          <w:b/>
        </w:rPr>
        <w:t xml:space="preserve">Convex and </w:t>
      </w:r>
      <w:proofErr w:type="gramStart"/>
      <w:r w:rsidRPr="00E944A0">
        <w:rPr>
          <w:b/>
        </w:rPr>
        <w:t>Concave</w:t>
      </w:r>
      <w:proofErr w:type="gramEnd"/>
      <w:r w:rsidRPr="00E944A0">
        <w:rPr>
          <w:b/>
        </w:rPr>
        <w:t xml:space="preserve"> lens lab</w:t>
      </w:r>
      <w:r>
        <w:t>.  Determine the geometric optics of refraction with two different lenses.</w:t>
      </w:r>
    </w:p>
    <w:p w:rsidR="00510910" w:rsidRDefault="00510910"/>
    <w:p w:rsidR="00510910" w:rsidRDefault="00510910">
      <w:r w:rsidRPr="008E1C75">
        <w:rPr>
          <w:b/>
        </w:rPr>
        <w:t>Diffraction Lab.</w:t>
      </w:r>
      <w:r>
        <w:t xml:space="preserve">  Discover the diffraction patterns with single and double-slit sources.</w:t>
      </w:r>
    </w:p>
    <w:p w:rsidR="00510910" w:rsidRPr="00FC3800" w:rsidRDefault="00510910"/>
    <w:p w:rsidR="00510910" w:rsidRPr="00FC3800" w:rsidRDefault="00510910" w:rsidP="00510910">
      <w:r w:rsidRPr="00FC3800">
        <w:t>Each lab will require:</w:t>
      </w:r>
    </w:p>
    <w:p w:rsidR="00510910" w:rsidRPr="00FC3800" w:rsidRDefault="00510910" w:rsidP="00510910">
      <w:pPr>
        <w:numPr>
          <w:ilvl w:val="0"/>
          <w:numId w:val="12"/>
        </w:numPr>
      </w:pPr>
      <w:r w:rsidRPr="00FC3800">
        <w:t>The formation of an hypothesis or hypotheses, based on in-class discussion of the presented problem or focus of each experiment</w:t>
      </w:r>
    </w:p>
    <w:p w:rsidR="00510910" w:rsidRPr="00FC3800" w:rsidRDefault="00510910" w:rsidP="00510910">
      <w:pPr>
        <w:numPr>
          <w:ilvl w:val="0"/>
          <w:numId w:val="12"/>
        </w:numPr>
      </w:pPr>
      <w:r w:rsidRPr="00FC3800">
        <w:t>Design of (an) experiment(s), also based on in-class discussion, to test the hypothesis or hypotheses</w:t>
      </w:r>
    </w:p>
    <w:p w:rsidR="00510910" w:rsidRPr="00FC3800" w:rsidRDefault="00510910" w:rsidP="00510910">
      <w:pPr>
        <w:numPr>
          <w:ilvl w:val="0"/>
          <w:numId w:val="12"/>
        </w:numPr>
      </w:pPr>
      <w:r w:rsidRPr="00FC3800">
        <w:t>Collection of data and observations</w:t>
      </w:r>
    </w:p>
    <w:p w:rsidR="00510910" w:rsidRPr="00FC3800" w:rsidRDefault="00510910" w:rsidP="00510910">
      <w:pPr>
        <w:numPr>
          <w:ilvl w:val="0"/>
          <w:numId w:val="12"/>
        </w:numPr>
      </w:pPr>
      <w:r w:rsidRPr="00FC3800">
        <w:t>Calculations using the collected data</w:t>
      </w:r>
    </w:p>
    <w:p w:rsidR="00510910" w:rsidRPr="00FC3800" w:rsidRDefault="00510910" w:rsidP="00510910">
      <w:pPr>
        <w:numPr>
          <w:ilvl w:val="0"/>
          <w:numId w:val="12"/>
        </w:numPr>
      </w:pPr>
      <w:r w:rsidRPr="00FC3800">
        <w:t>Conclusions about how well the hypothesis or hypotheses held up based on the experiment</w:t>
      </w:r>
    </w:p>
    <w:p w:rsidR="00510910" w:rsidRPr="00FC3800" w:rsidRDefault="00510910" w:rsidP="00510910">
      <w:pPr>
        <w:numPr>
          <w:ilvl w:val="0"/>
          <w:numId w:val="12"/>
        </w:numPr>
      </w:pPr>
      <w:r w:rsidRPr="00FC3800">
        <w:t>Class discussion of variance and error analysis</w:t>
      </w:r>
    </w:p>
    <w:p w:rsidR="00510910" w:rsidRPr="00FC3800" w:rsidRDefault="00510910" w:rsidP="00510910">
      <w:pPr>
        <w:numPr>
          <w:ilvl w:val="0"/>
          <w:numId w:val="12"/>
        </w:numPr>
      </w:pPr>
      <w:r w:rsidRPr="00FC3800">
        <w:t xml:space="preserve">Written report </w:t>
      </w:r>
    </w:p>
    <w:p w:rsidR="00510910" w:rsidRPr="00FC3800" w:rsidRDefault="00510910"/>
    <w:sectPr w:rsidR="00510910" w:rsidRPr="00FC3800" w:rsidSect="00510910">
      <w:pgSz w:w="12240" w:h="15840"/>
      <w:pgMar w:top="1440" w:right="1584" w:bottom="1440" w:left="1584"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notTrueType/>
    <w:pitch w:val="variable"/>
    <w:sig w:usb0="00000000" w:usb1="00000000" w:usb2="00010000" w:usb3="00000000" w:csb0="80000000" w:csb1="00000000"/>
  </w:font>
  <w:font w:name="Minion Pro">
    <w:panose1 w:val="02040503050201020203"/>
    <w:charset w:val="00"/>
    <w:family w:val="auto"/>
    <w:notTrueType/>
    <w:pitch w:val="variable"/>
    <w:sig w:usb0="00000003" w:usb1="00000000" w:usb2="00000000" w:usb3="00000000" w:csb0="00000001" w:csb1="00000000"/>
  </w:font>
  <w:font w:name="Serifa Std 45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673E"/>
    <w:multiLevelType w:val="hybridMultilevel"/>
    <w:tmpl w:val="04D01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34992"/>
    <w:multiLevelType w:val="hybridMultilevel"/>
    <w:tmpl w:val="6BD08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B94A21"/>
    <w:multiLevelType w:val="hybridMultilevel"/>
    <w:tmpl w:val="415A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FD5278"/>
    <w:multiLevelType w:val="hybridMultilevel"/>
    <w:tmpl w:val="0B426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74853"/>
    <w:multiLevelType w:val="hybridMultilevel"/>
    <w:tmpl w:val="DE26DD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320A79"/>
    <w:multiLevelType w:val="hybridMultilevel"/>
    <w:tmpl w:val="0FEE9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1476FB"/>
    <w:multiLevelType w:val="hybridMultilevel"/>
    <w:tmpl w:val="852EC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50BC6"/>
    <w:multiLevelType w:val="hybridMultilevel"/>
    <w:tmpl w:val="C4D47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3B3446"/>
    <w:multiLevelType w:val="hybridMultilevel"/>
    <w:tmpl w:val="325AF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701751"/>
    <w:multiLevelType w:val="hybridMultilevel"/>
    <w:tmpl w:val="69EA8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B7BAC"/>
    <w:multiLevelType w:val="hybridMultilevel"/>
    <w:tmpl w:val="8E443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754EFA"/>
    <w:multiLevelType w:val="hybridMultilevel"/>
    <w:tmpl w:val="20221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3A381A"/>
    <w:multiLevelType w:val="hybridMultilevel"/>
    <w:tmpl w:val="FA509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457EAA"/>
    <w:multiLevelType w:val="hybridMultilevel"/>
    <w:tmpl w:val="41CC9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0B1BAD"/>
    <w:multiLevelType w:val="hybridMultilevel"/>
    <w:tmpl w:val="6E622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BF29DA"/>
    <w:multiLevelType w:val="hybridMultilevel"/>
    <w:tmpl w:val="AAFC3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031D2B"/>
    <w:multiLevelType w:val="hybridMultilevel"/>
    <w:tmpl w:val="82183C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8"/>
  </w:num>
  <w:num w:numId="3">
    <w:abstractNumId w:val="11"/>
  </w:num>
  <w:num w:numId="4">
    <w:abstractNumId w:val="7"/>
  </w:num>
  <w:num w:numId="5">
    <w:abstractNumId w:val="13"/>
  </w:num>
  <w:num w:numId="6">
    <w:abstractNumId w:val="6"/>
  </w:num>
  <w:num w:numId="7">
    <w:abstractNumId w:val="2"/>
  </w:num>
  <w:num w:numId="8">
    <w:abstractNumId w:val="1"/>
  </w:num>
  <w:num w:numId="9">
    <w:abstractNumId w:val="10"/>
  </w:num>
  <w:num w:numId="10">
    <w:abstractNumId w:val="9"/>
  </w:num>
  <w:num w:numId="11">
    <w:abstractNumId w:val="0"/>
  </w:num>
  <w:num w:numId="12">
    <w:abstractNumId w:val="5"/>
  </w:num>
  <w:num w:numId="13">
    <w:abstractNumId w:val="14"/>
  </w:num>
  <w:num w:numId="14">
    <w:abstractNumId w:val="3"/>
  </w:num>
  <w:num w:numId="15">
    <w:abstractNumId w:val="15"/>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77135"/>
    <w:rsid w:val="00106C15"/>
    <w:rsid w:val="004A6959"/>
    <w:rsid w:val="00510910"/>
    <w:rsid w:val="007860F0"/>
    <w:rsid w:val="007A707D"/>
    <w:rsid w:val="00D81D3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3">
    <w:name w:val="Pa3"/>
    <w:basedOn w:val="Normal"/>
    <w:next w:val="Normal"/>
    <w:rsid w:val="00377135"/>
    <w:pPr>
      <w:autoSpaceDE w:val="0"/>
      <w:autoSpaceDN w:val="0"/>
      <w:adjustRightInd w:val="0"/>
      <w:spacing w:after="240" w:line="221" w:lineRule="atLeast"/>
    </w:pPr>
    <w:rPr>
      <w:rFonts w:ascii="Minion Pro" w:hAnsi="Minion Pro"/>
    </w:rPr>
  </w:style>
  <w:style w:type="character" w:customStyle="1" w:styleId="A5">
    <w:name w:val="A5"/>
    <w:rsid w:val="00377135"/>
    <w:rPr>
      <w:rFonts w:cs="Minion Pro"/>
      <w:color w:val="000000"/>
      <w:sz w:val="22"/>
      <w:szCs w:val="22"/>
      <w:u w:val="single"/>
    </w:rPr>
  </w:style>
  <w:style w:type="character" w:customStyle="1" w:styleId="A6">
    <w:name w:val="A6"/>
    <w:rsid w:val="00377135"/>
    <w:rPr>
      <w:rFonts w:ascii="Serifa Std 45 Light" w:hAnsi="Serifa Std 45 Light" w:cs="Serifa Std 45 Light"/>
      <w:b/>
      <w:bCs/>
      <w:color w:val="000000"/>
      <w:sz w:val="16"/>
      <w:szCs w:val="16"/>
    </w:rPr>
  </w:style>
  <w:style w:type="paragraph" w:customStyle="1" w:styleId="Pa8">
    <w:name w:val="Pa8"/>
    <w:basedOn w:val="Normal"/>
    <w:next w:val="Normal"/>
    <w:rsid w:val="008C08D2"/>
    <w:pPr>
      <w:autoSpaceDE w:val="0"/>
      <w:autoSpaceDN w:val="0"/>
      <w:adjustRightInd w:val="0"/>
      <w:spacing w:after="240" w:line="221" w:lineRule="atLeast"/>
    </w:pPr>
    <w:rPr>
      <w:rFonts w:ascii="Minion Pro" w:hAnsi="Minion Pro"/>
    </w:rPr>
  </w:style>
  <w:style w:type="paragraph" w:customStyle="1" w:styleId="Pa4">
    <w:name w:val="Pa4"/>
    <w:basedOn w:val="Normal"/>
    <w:next w:val="Normal"/>
    <w:rsid w:val="00D625CE"/>
    <w:pPr>
      <w:autoSpaceDE w:val="0"/>
      <w:autoSpaceDN w:val="0"/>
      <w:adjustRightInd w:val="0"/>
      <w:spacing w:after="240" w:line="221" w:lineRule="atLeast"/>
    </w:pPr>
    <w:rPr>
      <w:rFonts w:ascii="Minion Pro" w:hAnsi="Minion Pro"/>
    </w:rPr>
  </w:style>
  <w:style w:type="paragraph" w:customStyle="1" w:styleId="Default">
    <w:name w:val="Default"/>
    <w:rsid w:val="00966E5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1103</Words>
  <Characters>6291</Characters>
  <Application>Microsoft Macintosh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AP Physics C (Mechanics)</vt:lpstr>
    </vt:vector>
  </TitlesOfParts>
  <Company>Team Holloway</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Physics C (Mechanics)</dc:title>
  <dc:subject/>
  <dc:creator>Scott Holloway</dc:creator>
  <cp:keywords/>
  <dc:description/>
  <cp:lastModifiedBy>Scott Holloway</cp:lastModifiedBy>
  <cp:revision>2</cp:revision>
  <cp:lastPrinted>2007-04-08T21:12:00Z</cp:lastPrinted>
  <dcterms:created xsi:type="dcterms:W3CDTF">2020-01-15T19:05:00Z</dcterms:created>
  <dcterms:modified xsi:type="dcterms:W3CDTF">2020-01-15T19:05:00Z</dcterms:modified>
</cp:coreProperties>
</file>